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sz w:val="76"/>
          <w:szCs w:val="72"/>
        </w:rPr>
        <w:id w:val="-1255051328"/>
        <w:docPartObj>
          <w:docPartGallery w:val="Cover Pages"/>
          <w:docPartUnique/>
        </w:docPartObj>
      </w:sdtPr>
      <w:sdtEndPr>
        <w:rPr>
          <w:rFonts w:asciiTheme="minorHAnsi" w:eastAsiaTheme="minorEastAsia" w:hAnsiTheme="minorHAnsi" w:cstheme="minorBidi"/>
          <w:sz w:val="22"/>
          <w:szCs w:val="22"/>
        </w:rPr>
      </w:sdtEndPr>
      <w:sdtContent>
        <w:tbl>
          <w:tblPr>
            <w:tblpPr w:leftFromText="187" w:rightFromText="187" w:vertAnchor="page" w:horzAnchor="page" w:tblpXSpec="center" w:tblpYSpec="center"/>
            <w:tblW w:w="5252" w:type="pct"/>
            <w:tblCellMar>
              <w:top w:w="216" w:type="dxa"/>
              <w:left w:w="216" w:type="dxa"/>
              <w:bottom w:w="216" w:type="dxa"/>
              <w:right w:w="216" w:type="dxa"/>
            </w:tblCellMar>
            <w:tblLook w:val="04A0" w:firstRow="1" w:lastRow="0" w:firstColumn="1" w:lastColumn="0" w:noHBand="0" w:noVBand="1"/>
          </w:tblPr>
          <w:tblGrid>
            <w:gridCol w:w="3488"/>
            <w:gridCol w:w="2962"/>
            <w:gridCol w:w="3836"/>
          </w:tblGrid>
          <w:tr w:rsidR="00A109F6" w:rsidTr="00C6408D">
            <w:trPr>
              <w:trHeight w:val="3097"/>
            </w:trPr>
            <w:tc>
              <w:tcPr>
                <w:tcW w:w="3488" w:type="dxa"/>
                <w:tcBorders>
                  <w:bottom w:val="single" w:sz="18" w:space="0" w:color="808080" w:themeColor="background1" w:themeShade="80"/>
                  <w:right w:val="single" w:sz="18" w:space="0" w:color="808080" w:themeColor="background1" w:themeShade="80"/>
                </w:tcBorders>
                <w:vAlign w:val="center"/>
              </w:tcPr>
              <w:p w:rsidR="00A109F6" w:rsidRDefault="00FD5C02" w:rsidP="00A109F6">
                <w:pPr>
                  <w:pStyle w:val="NoSpacing"/>
                  <w:rPr>
                    <w:rFonts w:asciiTheme="majorHAnsi" w:eastAsiaTheme="majorEastAsia" w:hAnsiTheme="majorHAnsi" w:cstheme="majorBidi"/>
                    <w:sz w:val="76"/>
                    <w:szCs w:val="72"/>
                  </w:rPr>
                </w:pPr>
                <w:sdt>
                  <w:sdtPr>
                    <w:rPr>
                      <w:rFonts w:asciiTheme="majorHAnsi" w:eastAsiaTheme="majorEastAsia" w:hAnsiTheme="majorHAnsi" w:cstheme="majorBidi"/>
                      <w:sz w:val="76"/>
                      <w:szCs w:val="72"/>
                    </w:rPr>
                    <w:alias w:val="Title"/>
                    <w:id w:val="276713177"/>
                    <w:placeholder>
                      <w:docPart w:val="2F5D4FF78F1D458C95E37A36E5D88C90"/>
                    </w:placeholder>
                    <w:dataBinding w:prefixMappings="xmlns:ns0='http://schemas.openxmlformats.org/package/2006/metadata/core-properties' xmlns:ns1='http://purl.org/dc/elements/1.1/'" w:xpath="/ns0:coreProperties[1]/ns1:title[1]" w:storeItemID="{6C3C8BC8-F283-45AE-878A-BAB7291924A1}"/>
                    <w:text/>
                  </w:sdtPr>
                  <w:sdtEndPr/>
                  <w:sdtContent>
                    <w:r w:rsidR="00A109F6">
                      <w:rPr>
                        <w:rFonts w:asciiTheme="majorHAnsi" w:eastAsiaTheme="majorEastAsia" w:hAnsiTheme="majorHAnsi" w:cstheme="majorBidi"/>
                        <w:sz w:val="76"/>
                        <w:szCs w:val="72"/>
                      </w:rPr>
                      <w:t>Progress Report</w:t>
                    </w:r>
                  </w:sdtContent>
                </w:sdt>
              </w:p>
            </w:tc>
            <w:tc>
              <w:tcPr>
                <w:tcW w:w="6798" w:type="dxa"/>
                <w:gridSpan w:val="2"/>
                <w:tcBorders>
                  <w:left w:val="single" w:sz="18" w:space="0" w:color="808080" w:themeColor="background1" w:themeShade="80"/>
                  <w:bottom w:val="single" w:sz="18" w:space="0" w:color="808080" w:themeColor="background1" w:themeShade="80"/>
                </w:tcBorders>
                <w:vAlign w:val="center"/>
              </w:tcPr>
              <w:sdt>
                <w:sdtPr>
                  <w:rPr>
                    <w:rFonts w:asciiTheme="majorHAnsi" w:eastAsiaTheme="majorEastAsia" w:hAnsiTheme="majorHAnsi" w:cstheme="majorBidi"/>
                    <w:sz w:val="36"/>
                    <w:szCs w:val="36"/>
                  </w:rPr>
                  <w:alias w:val="Date"/>
                  <w:id w:val="276713165"/>
                  <w:dataBinding w:prefixMappings="xmlns:ns0='http://schemas.microsoft.com/office/2006/coverPageProps'" w:xpath="/ns0:CoverPageProperties[1]/ns0:PublishDate[1]" w:storeItemID="{55AF091B-3C7A-41E3-B477-F2FDAA23CFDA}"/>
                  <w:date w:fullDate="2012-11-16T00:00:00Z">
                    <w:dateFormat w:val="MMMM d"/>
                    <w:lid w:val="en-US"/>
                    <w:storeMappedDataAs w:val="dateTime"/>
                    <w:calendar w:val="gregorian"/>
                  </w:date>
                </w:sdtPr>
                <w:sdtEndPr/>
                <w:sdtContent>
                  <w:p w:rsidR="00A109F6" w:rsidRDefault="00DE4178">
                    <w:pPr>
                      <w:pStyle w:val="NoSpacing"/>
                      <w:rPr>
                        <w:rFonts w:asciiTheme="majorHAnsi" w:eastAsiaTheme="majorEastAsia" w:hAnsiTheme="majorHAnsi" w:cstheme="majorBidi"/>
                        <w:sz w:val="36"/>
                        <w:szCs w:val="36"/>
                      </w:rPr>
                    </w:pPr>
                    <w:r>
                      <w:rPr>
                        <w:rFonts w:asciiTheme="majorHAnsi" w:eastAsiaTheme="majorEastAsia" w:hAnsiTheme="majorHAnsi" w:cstheme="majorBidi"/>
                        <w:sz w:val="36"/>
                        <w:szCs w:val="36"/>
                      </w:rPr>
                      <w:t>November 16</w:t>
                    </w:r>
                  </w:p>
                </w:sdtContent>
              </w:sdt>
              <w:p w:rsidR="00A109F6" w:rsidRPr="00C6408D" w:rsidRDefault="00A109F6" w:rsidP="00A109F6">
                <w:pPr>
                  <w:pStyle w:val="NoSpacing"/>
                  <w:rPr>
                    <w:color w:val="4F81BD" w:themeColor="accent1"/>
                    <w:sz w:val="200"/>
                    <w:szCs w:val="200"/>
                  </w:rPr>
                </w:pPr>
                <w:r w:rsidRPr="00C6408D">
                  <w:rPr>
                    <w:color w:val="4F81BD" w:themeColor="accent1"/>
                    <w:sz w:val="200"/>
                    <w:szCs w:val="200"/>
                  </w:rPr>
                  <w:t>SD1212</w:t>
                </w:r>
              </w:p>
            </w:tc>
          </w:tr>
          <w:tr w:rsidR="00A109F6" w:rsidTr="00C6408D">
            <w:trPr>
              <w:trHeight w:val="1118"/>
            </w:trPr>
            <w:sdt>
              <w:sdtPr>
                <w:alias w:val="Abstract"/>
                <w:id w:val="276713183"/>
                <w:dataBinding w:prefixMappings="xmlns:ns0='http://schemas.microsoft.com/office/2006/coverPageProps'" w:xpath="/ns0:CoverPageProperties[1]/ns0:Abstract[1]" w:storeItemID="{55AF091B-3C7A-41E3-B477-F2FDAA23CFDA}"/>
                <w:text/>
              </w:sdtPr>
              <w:sdtEndPr/>
              <w:sdtContent>
                <w:tc>
                  <w:tcPr>
                    <w:tcW w:w="6450" w:type="dxa"/>
                    <w:gridSpan w:val="2"/>
                    <w:tcBorders>
                      <w:top w:val="single" w:sz="18" w:space="0" w:color="808080" w:themeColor="background1" w:themeShade="80"/>
                    </w:tcBorders>
                    <w:vAlign w:val="center"/>
                  </w:tcPr>
                  <w:p w:rsidR="00A109F6" w:rsidRDefault="00C6408D" w:rsidP="006229F0">
                    <w:pPr>
                      <w:pStyle w:val="NoSpacing"/>
                      <w:jc w:val="right"/>
                    </w:pPr>
                    <w:r>
                      <w:t>Group: Kyla Domingo, Scott Larson, Dominic Nelson, Kyle Snyder</w:t>
                    </w:r>
                    <w:r w:rsidR="006229F0">
                      <w:t xml:space="preserve"> </w:t>
                    </w:r>
                    <w:r w:rsidR="00BE611F">
                      <w:t>Advisors: Dr. Glower, Jeff Erickson</w:t>
                    </w:r>
                  </w:p>
                </w:tc>
              </w:sdtContent>
            </w:sdt>
            <w:sdt>
              <w:sdtPr>
                <w:rPr>
                  <w:rFonts w:asciiTheme="majorHAnsi" w:eastAsiaTheme="majorEastAsia" w:hAnsiTheme="majorHAnsi" w:cstheme="majorBidi"/>
                  <w:sz w:val="36"/>
                  <w:szCs w:val="36"/>
                </w:rPr>
                <w:alias w:val="Subtitle"/>
                <w:id w:val="276713189"/>
                <w:dataBinding w:prefixMappings="xmlns:ns0='http://schemas.openxmlformats.org/package/2006/metadata/core-properties' xmlns:ns1='http://purl.org/dc/elements/1.1/'" w:xpath="/ns0:coreProperties[1]/ns1:subject[1]" w:storeItemID="{6C3C8BC8-F283-45AE-878A-BAB7291924A1}"/>
                <w:text/>
              </w:sdtPr>
              <w:sdtEndPr/>
              <w:sdtContent>
                <w:tc>
                  <w:tcPr>
                    <w:tcW w:w="3836" w:type="dxa"/>
                    <w:tcBorders>
                      <w:top w:val="single" w:sz="18" w:space="0" w:color="808080" w:themeColor="background1" w:themeShade="80"/>
                    </w:tcBorders>
                    <w:vAlign w:val="center"/>
                  </w:tcPr>
                  <w:p w:rsidR="00A109F6" w:rsidRDefault="00BE611F">
                    <w:pPr>
                      <w:pStyle w:val="NoSpacing"/>
                      <w:rPr>
                        <w:rFonts w:asciiTheme="majorHAnsi" w:eastAsiaTheme="majorEastAsia" w:hAnsiTheme="majorHAnsi" w:cstheme="majorBidi"/>
                        <w:sz w:val="36"/>
                        <w:szCs w:val="36"/>
                      </w:rPr>
                    </w:pPr>
                    <w:r>
                      <w:rPr>
                        <w:rFonts w:asciiTheme="majorHAnsi" w:eastAsiaTheme="majorEastAsia" w:hAnsiTheme="majorHAnsi" w:cstheme="majorBidi"/>
                        <w:sz w:val="36"/>
                        <w:szCs w:val="36"/>
                      </w:rPr>
                      <w:t>RC Inspection Boat</w:t>
                    </w:r>
                  </w:p>
                </w:tc>
              </w:sdtContent>
            </w:sdt>
          </w:tr>
        </w:tbl>
        <w:p w:rsidR="00A109F6" w:rsidRDefault="00A109F6"/>
        <w:p w:rsidR="00A109F6" w:rsidRDefault="00A109F6">
          <w:r>
            <w:br w:type="page"/>
          </w:r>
        </w:p>
      </w:sdtContent>
    </w:sdt>
    <w:p w:rsidR="00A109F6" w:rsidRDefault="00BE611F" w:rsidP="006A5753">
      <w:pPr>
        <w:pStyle w:val="Heading2"/>
      </w:pPr>
      <w:r>
        <w:lastRenderedPageBreak/>
        <w:t>Objectives</w:t>
      </w:r>
    </w:p>
    <w:p w:rsidR="00BE611F" w:rsidRDefault="000472F9" w:rsidP="00A109F6">
      <w:pPr>
        <w:ind w:firstLine="0"/>
      </w:pPr>
      <w:r>
        <w:t xml:space="preserve">Our goal is to create an unmanned </w:t>
      </w:r>
      <w:r w:rsidR="00AC08DA">
        <w:t xml:space="preserve">inspection boat </w:t>
      </w:r>
      <w:r>
        <w:t>with the ability to</w:t>
      </w:r>
      <w:r w:rsidR="007D1429">
        <w:t xml:space="preserve"> search for objects underwater. We are required to have a GPS tracker as well as cameras that will permit us to see our travel course as well as a depth finder in order for us to safely drop down our underwater camera. </w:t>
      </w:r>
      <w:r w:rsidR="00E0301D">
        <w:t xml:space="preserve"> In order to move our pontoon we ar</w:t>
      </w:r>
      <w:r w:rsidR="00B46D1C">
        <w:t xml:space="preserve">e motors that are capable of rotating in both directions for forward and backward movement. </w:t>
      </w:r>
    </w:p>
    <w:p w:rsidR="006A5753" w:rsidRDefault="006A5753" w:rsidP="00A109F6">
      <w:pPr>
        <w:ind w:firstLine="0"/>
      </w:pPr>
    </w:p>
    <w:p w:rsidR="006A5753" w:rsidRDefault="006A5753" w:rsidP="006A5753">
      <w:pPr>
        <w:pStyle w:val="Heading2"/>
      </w:pPr>
      <w:r>
        <w:t>Current Status and Obstacles</w:t>
      </w:r>
    </w:p>
    <w:p w:rsidR="008363F9" w:rsidRDefault="006A5753" w:rsidP="008363F9">
      <w:pPr>
        <w:ind w:firstLine="0"/>
      </w:pPr>
      <w:r>
        <w:t>Our group is currently working</w:t>
      </w:r>
      <w:r w:rsidR="00E910B0">
        <w:t xml:space="preserve"> on completing all of our proof of conc</w:t>
      </w:r>
      <w:r w:rsidR="008363F9">
        <w:t>epts. We have three main areas we have been working on currently. They are the following:</w:t>
      </w:r>
    </w:p>
    <w:p w:rsidR="008363F9" w:rsidRDefault="008363F9" w:rsidP="008363F9">
      <w:pPr>
        <w:ind w:firstLine="0"/>
      </w:pPr>
    </w:p>
    <w:p w:rsidR="008363F9" w:rsidRDefault="008363F9" w:rsidP="000D36E3">
      <w:pPr>
        <w:ind w:firstLine="720"/>
        <w:rPr>
          <w:rStyle w:val="IntenseEmphasis"/>
          <w:i w:val="0"/>
          <w:u w:val="single"/>
        </w:rPr>
      </w:pPr>
      <w:r w:rsidRPr="008363F9">
        <w:rPr>
          <w:rStyle w:val="IntenseEmphasis"/>
          <w:i w:val="0"/>
          <w:u w:val="single"/>
        </w:rPr>
        <w:t xml:space="preserve">GPS </w:t>
      </w:r>
    </w:p>
    <w:p w:rsidR="008363F9" w:rsidRDefault="008363F9" w:rsidP="000D36E3">
      <w:pPr>
        <w:ind w:left="720" w:firstLine="0"/>
        <w:rPr>
          <w:rStyle w:val="IntenseEmphasis"/>
          <w:b w:val="0"/>
          <w:i w:val="0"/>
          <w:color w:val="auto"/>
        </w:rPr>
      </w:pPr>
      <w:r>
        <w:rPr>
          <w:rStyle w:val="IntenseEmphasis"/>
          <w:b w:val="0"/>
          <w:i w:val="0"/>
          <w:color w:val="auto"/>
        </w:rPr>
        <w:t>For our project we are using a GPS IC along with a PIC microprocessor to allow our customer to store</w:t>
      </w:r>
      <w:r w:rsidR="00ED6FB6">
        <w:rPr>
          <w:rStyle w:val="IntenseEmphasis"/>
          <w:b w:val="0"/>
          <w:i w:val="0"/>
          <w:color w:val="auto"/>
        </w:rPr>
        <w:t xml:space="preserve"> multiple locations of interest</w:t>
      </w:r>
      <w:r>
        <w:rPr>
          <w:rStyle w:val="IntenseEmphasis"/>
          <w:b w:val="0"/>
          <w:i w:val="0"/>
          <w:color w:val="auto"/>
        </w:rPr>
        <w:t xml:space="preserve">.  </w:t>
      </w:r>
      <w:r w:rsidR="00E0301D">
        <w:rPr>
          <w:rStyle w:val="IntenseEmphasis"/>
          <w:b w:val="0"/>
          <w:i w:val="0"/>
          <w:color w:val="auto"/>
        </w:rPr>
        <w:t>At this point the bulk of the code is written, however we are still having some issues with our interrupt for storing the locations and the code still needs to be tested for accuracy.</w:t>
      </w:r>
      <w:r>
        <w:rPr>
          <w:rStyle w:val="IntenseEmphasis"/>
          <w:b w:val="0"/>
          <w:i w:val="0"/>
          <w:color w:val="auto"/>
        </w:rPr>
        <w:t xml:space="preserve">  </w:t>
      </w:r>
      <w:r w:rsidR="00ED6FB6">
        <w:rPr>
          <w:rStyle w:val="IntenseEmphasis"/>
          <w:b w:val="0"/>
          <w:i w:val="0"/>
          <w:color w:val="auto"/>
        </w:rPr>
        <w:t>The PIC microprocessor</w:t>
      </w:r>
      <w:r w:rsidR="0040023D">
        <w:rPr>
          <w:rStyle w:val="IntenseEmphasis"/>
          <w:b w:val="0"/>
          <w:i w:val="0"/>
          <w:color w:val="auto"/>
        </w:rPr>
        <w:t xml:space="preserve"> stores the points in the nonvolatile memory so that they may be accessed if the battery were to die.  </w:t>
      </w:r>
      <w:r>
        <w:rPr>
          <w:rStyle w:val="IntenseEmphasis"/>
          <w:b w:val="0"/>
          <w:i w:val="0"/>
          <w:color w:val="auto"/>
        </w:rPr>
        <w:t xml:space="preserve">At this time the circuits are being implemented with the PIC breakout board and a breadboard.  Our goal for the end of the semester is to have the final breadboard design for the GPS with its power </w:t>
      </w:r>
      <w:r w:rsidR="00D704FD">
        <w:rPr>
          <w:rStyle w:val="IntenseEmphasis"/>
          <w:b w:val="0"/>
          <w:i w:val="0"/>
          <w:color w:val="auto"/>
        </w:rPr>
        <w:t>supply</w:t>
      </w:r>
      <w:r w:rsidR="00D704FD" w:rsidRPr="00D704FD">
        <w:rPr>
          <w:rStyle w:val="IntenseEmphasis"/>
          <w:b w:val="0"/>
          <w:i w:val="0"/>
          <w:color w:val="auto"/>
        </w:rPr>
        <w:t>,</w:t>
      </w:r>
      <w:r w:rsidR="00E0301D">
        <w:rPr>
          <w:rStyle w:val="IntenseEmphasis"/>
          <w:b w:val="0"/>
          <w:i w:val="0"/>
          <w:color w:val="auto"/>
        </w:rPr>
        <w:t xml:space="preserve"> have the code 100% complete, and have tested the accuracy of the code</w:t>
      </w:r>
      <w:r w:rsidR="0040023D">
        <w:rPr>
          <w:rStyle w:val="IntenseEmphasis"/>
          <w:b w:val="0"/>
          <w:i w:val="0"/>
          <w:color w:val="auto"/>
        </w:rPr>
        <w:t>.</w:t>
      </w:r>
      <w:r w:rsidR="000D1DEB">
        <w:rPr>
          <w:rStyle w:val="IntenseEmphasis"/>
          <w:b w:val="0"/>
          <w:i w:val="0"/>
          <w:color w:val="auto"/>
        </w:rPr>
        <w:t xml:space="preserve">  We will also begin design of the PCB at the end of this semester or the beginning of next.</w:t>
      </w:r>
    </w:p>
    <w:p w:rsidR="000D36E3" w:rsidRDefault="000D36E3" w:rsidP="000D36E3">
      <w:pPr>
        <w:ind w:left="720" w:firstLine="0"/>
        <w:rPr>
          <w:rStyle w:val="IntenseEmphasis"/>
          <w:b w:val="0"/>
          <w:i w:val="0"/>
          <w:color w:val="auto"/>
        </w:rPr>
      </w:pPr>
    </w:p>
    <w:p w:rsidR="000D1DEB" w:rsidRDefault="000D1DEB" w:rsidP="000D36E3">
      <w:pPr>
        <w:ind w:firstLine="720"/>
        <w:rPr>
          <w:rStyle w:val="IntenseEmphasis"/>
          <w:i w:val="0"/>
          <w:u w:val="single"/>
        </w:rPr>
      </w:pPr>
      <w:r>
        <w:rPr>
          <w:rStyle w:val="IntenseEmphasis"/>
          <w:i w:val="0"/>
          <w:u w:val="single"/>
        </w:rPr>
        <w:t>Cameras and Video Transmission</w:t>
      </w:r>
    </w:p>
    <w:p w:rsidR="00C627A7" w:rsidRDefault="00C627A7" w:rsidP="000A2DB7">
      <w:pPr>
        <w:tabs>
          <w:tab w:val="left" w:pos="7020"/>
        </w:tabs>
        <w:ind w:left="720" w:hanging="720"/>
        <w:rPr>
          <w:rStyle w:val="IntenseEmphasis"/>
          <w:b w:val="0"/>
          <w:i w:val="0"/>
          <w:color w:val="auto"/>
        </w:rPr>
      </w:pPr>
      <w:r>
        <w:rPr>
          <w:rStyle w:val="IntenseEmphasis"/>
          <w:b w:val="0"/>
          <w:i w:val="0"/>
          <w:color w:val="auto"/>
        </w:rPr>
        <w:tab/>
      </w:r>
      <w:r w:rsidR="00910AD9">
        <w:rPr>
          <w:rStyle w:val="IntenseEmphasis"/>
          <w:b w:val="0"/>
          <w:i w:val="0"/>
          <w:color w:val="auto"/>
        </w:rPr>
        <w:t>After a reassessment of our project, we have come to a conclusion of using three cameras in addi</w:t>
      </w:r>
      <w:r w:rsidR="00753977">
        <w:rPr>
          <w:rStyle w:val="IntenseEmphasis"/>
          <w:b w:val="0"/>
          <w:i w:val="0"/>
          <w:color w:val="auto"/>
        </w:rPr>
        <w:t xml:space="preserve">tion to our underwater camera. Of the three cameras </w:t>
      </w:r>
      <w:r w:rsidR="00C81912">
        <w:rPr>
          <w:rStyle w:val="IntenseEmphasis"/>
          <w:b w:val="0"/>
          <w:i w:val="0"/>
          <w:color w:val="auto"/>
        </w:rPr>
        <w:t>we will place on our</w:t>
      </w:r>
      <w:r w:rsidR="00753977">
        <w:rPr>
          <w:rStyle w:val="IntenseEmphasis"/>
          <w:b w:val="0"/>
          <w:i w:val="0"/>
          <w:color w:val="auto"/>
        </w:rPr>
        <w:t xml:space="preserve"> pontoon, one will be focused on our fish fi</w:t>
      </w:r>
      <w:r w:rsidR="000A2DB7">
        <w:rPr>
          <w:rStyle w:val="IntenseEmphasis"/>
          <w:b w:val="0"/>
          <w:i w:val="0"/>
          <w:color w:val="auto"/>
        </w:rPr>
        <w:t xml:space="preserve">nder, one focused forward and another focused backwards. Our underwater camera will be </w:t>
      </w:r>
      <w:r w:rsidR="00C81912">
        <w:rPr>
          <w:rStyle w:val="IntenseEmphasis"/>
          <w:b w:val="0"/>
          <w:i w:val="0"/>
          <w:color w:val="auto"/>
        </w:rPr>
        <w:t>attached on a wench in order to be dropped further into the water if necessary.</w:t>
      </w:r>
      <w:r w:rsidR="00942780">
        <w:rPr>
          <w:rStyle w:val="IntenseEmphasis"/>
          <w:b w:val="0"/>
          <w:i w:val="0"/>
          <w:color w:val="auto"/>
        </w:rPr>
        <w:t xml:space="preserve"> </w:t>
      </w:r>
    </w:p>
    <w:p w:rsidR="00C81912" w:rsidRDefault="00C81912" w:rsidP="000A2DB7">
      <w:pPr>
        <w:tabs>
          <w:tab w:val="left" w:pos="7020"/>
        </w:tabs>
        <w:ind w:left="720" w:hanging="720"/>
        <w:rPr>
          <w:rStyle w:val="IntenseEmphasis"/>
          <w:b w:val="0"/>
          <w:i w:val="0"/>
          <w:color w:val="auto"/>
        </w:rPr>
      </w:pPr>
    </w:p>
    <w:p w:rsidR="00C81912" w:rsidRDefault="00C81912" w:rsidP="000A2DB7">
      <w:pPr>
        <w:tabs>
          <w:tab w:val="left" w:pos="7020"/>
        </w:tabs>
        <w:ind w:left="720" w:hanging="720"/>
        <w:rPr>
          <w:rStyle w:val="IntenseEmphasis"/>
          <w:b w:val="0"/>
          <w:i w:val="0"/>
          <w:color w:val="auto"/>
        </w:rPr>
      </w:pPr>
      <w:r>
        <w:rPr>
          <w:rStyle w:val="IntenseEmphasis"/>
          <w:b w:val="0"/>
          <w:i w:val="0"/>
          <w:color w:val="auto"/>
        </w:rPr>
        <w:tab/>
        <w:t>To date we have a color underwater camera with a 66’</w:t>
      </w:r>
      <w:r w:rsidR="00942780">
        <w:rPr>
          <w:rStyle w:val="IntenseEmphasis"/>
          <w:b w:val="0"/>
          <w:i w:val="0"/>
          <w:color w:val="auto"/>
        </w:rPr>
        <w:t xml:space="preserve"> cable</w:t>
      </w:r>
      <w:r>
        <w:rPr>
          <w:rStyle w:val="IntenseEmphasis"/>
          <w:b w:val="0"/>
          <w:i w:val="0"/>
          <w:color w:val="auto"/>
        </w:rPr>
        <w:t xml:space="preserve">. </w:t>
      </w:r>
      <w:r w:rsidR="00942780">
        <w:rPr>
          <w:rStyle w:val="IntenseEmphasis"/>
          <w:b w:val="0"/>
          <w:i w:val="0"/>
          <w:color w:val="auto"/>
        </w:rPr>
        <w:t xml:space="preserve">We have ordered a </w:t>
      </w:r>
      <w:r w:rsidR="00D704FD">
        <w:rPr>
          <w:rStyle w:val="IntenseEmphasis"/>
          <w:b w:val="0"/>
          <w:i w:val="0"/>
          <w:color w:val="auto"/>
        </w:rPr>
        <w:t>transmitter and</w:t>
      </w:r>
      <w:r w:rsidR="001B744A">
        <w:rPr>
          <w:rStyle w:val="IntenseEmphasis"/>
          <w:b w:val="0"/>
          <w:i w:val="0"/>
          <w:color w:val="auto"/>
        </w:rPr>
        <w:t xml:space="preserve"> receiver set </w:t>
      </w:r>
      <w:r w:rsidR="00E95EDF">
        <w:rPr>
          <w:rStyle w:val="IntenseEmphasis"/>
          <w:b w:val="0"/>
          <w:i w:val="0"/>
          <w:color w:val="auto"/>
        </w:rPr>
        <w:t xml:space="preserve">with </w:t>
      </w:r>
      <w:r w:rsidR="001B744A">
        <w:rPr>
          <w:rStyle w:val="IntenseEmphasis"/>
          <w:b w:val="0"/>
          <w:i w:val="0"/>
          <w:color w:val="auto"/>
        </w:rPr>
        <w:t xml:space="preserve">a 500 meter range in addition to a set of three audio and video cameras. The mini cameras are </w:t>
      </w:r>
      <w:r w:rsidR="00EC126C">
        <w:rPr>
          <w:rStyle w:val="IntenseEmphasis"/>
          <w:b w:val="0"/>
          <w:i w:val="0"/>
          <w:color w:val="auto"/>
        </w:rPr>
        <w:t xml:space="preserve">lightweight surveillance security devices which features low power consumption and are NTSC compatible.  </w:t>
      </w:r>
    </w:p>
    <w:p w:rsidR="00942780" w:rsidRDefault="00942780" w:rsidP="000A2DB7">
      <w:pPr>
        <w:tabs>
          <w:tab w:val="left" w:pos="7020"/>
        </w:tabs>
        <w:ind w:left="720" w:hanging="720"/>
        <w:rPr>
          <w:rStyle w:val="IntenseEmphasis"/>
          <w:b w:val="0"/>
          <w:i w:val="0"/>
          <w:color w:val="auto"/>
        </w:rPr>
      </w:pPr>
    </w:p>
    <w:p w:rsidR="00304E47" w:rsidRDefault="00942780" w:rsidP="00304E47">
      <w:pPr>
        <w:tabs>
          <w:tab w:val="left" w:pos="7020"/>
        </w:tabs>
        <w:ind w:left="720" w:hanging="720"/>
        <w:rPr>
          <w:rStyle w:val="IntenseEmphasis"/>
          <w:b w:val="0"/>
          <w:i w:val="0"/>
          <w:color w:val="auto"/>
        </w:rPr>
      </w:pPr>
      <w:r>
        <w:rPr>
          <w:rStyle w:val="IntenseEmphasis"/>
          <w:b w:val="0"/>
          <w:i w:val="0"/>
          <w:color w:val="auto"/>
        </w:rPr>
        <w:tab/>
        <w:t>By the end of the semester, we wish to implement each camera with a MOSFET transistor. These tran</w:t>
      </w:r>
      <w:r w:rsidR="00EC126C">
        <w:rPr>
          <w:rStyle w:val="IntenseEmphasis"/>
          <w:b w:val="0"/>
          <w:i w:val="0"/>
          <w:color w:val="auto"/>
        </w:rPr>
        <w:t xml:space="preserve">sistors will be attached to the PIC board such that we can send a command to a certain MOSFET to allow transmission through a certain camera. Our goal is to be able to receive the transmission and output it on a screen before the beginning of next semester. </w:t>
      </w:r>
    </w:p>
    <w:p w:rsidR="00304E47" w:rsidRDefault="00304E47" w:rsidP="00304E47">
      <w:pPr>
        <w:tabs>
          <w:tab w:val="left" w:pos="7020"/>
        </w:tabs>
        <w:ind w:left="720" w:hanging="720"/>
        <w:rPr>
          <w:rStyle w:val="IntenseEmphasis"/>
          <w:b w:val="0"/>
          <w:i w:val="0"/>
          <w:color w:val="auto"/>
        </w:rPr>
      </w:pPr>
    </w:p>
    <w:p w:rsidR="00304E47" w:rsidRDefault="00304E47" w:rsidP="00304E47">
      <w:pPr>
        <w:tabs>
          <w:tab w:val="left" w:pos="7020"/>
        </w:tabs>
        <w:ind w:left="720" w:hanging="720"/>
        <w:rPr>
          <w:rStyle w:val="IntenseEmphasis"/>
          <w:b w:val="0"/>
          <w:i w:val="0"/>
          <w:color w:val="auto"/>
        </w:rPr>
      </w:pPr>
      <w:r>
        <w:rPr>
          <w:rStyle w:val="IntenseEmphasis"/>
          <w:b w:val="0"/>
          <w:i w:val="0"/>
          <w:color w:val="auto"/>
        </w:rPr>
        <w:tab/>
        <w:t xml:space="preserve">By attaching each camera to a MOSFET, we have addressed how we will be able to view each camera without buying four separate transmitters. One of the concerns we haven’t discussed at this point is the ability to send commands to the </w:t>
      </w:r>
      <w:proofErr w:type="spellStart"/>
      <w:r>
        <w:rPr>
          <w:rStyle w:val="IntenseEmphasis"/>
          <w:b w:val="0"/>
          <w:i w:val="0"/>
          <w:color w:val="auto"/>
        </w:rPr>
        <w:t>XBee</w:t>
      </w:r>
      <w:proofErr w:type="spellEnd"/>
      <w:r>
        <w:rPr>
          <w:rStyle w:val="IntenseEmphasis"/>
          <w:b w:val="0"/>
          <w:i w:val="0"/>
          <w:color w:val="auto"/>
        </w:rPr>
        <w:t xml:space="preserve"> controllers to </w:t>
      </w:r>
      <w:r w:rsidR="00457A8B">
        <w:rPr>
          <w:rStyle w:val="IntenseEmphasis"/>
          <w:b w:val="0"/>
          <w:i w:val="0"/>
          <w:color w:val="auto"/>
        </w:rPr>
        <w:t>command the PIC board to send current through the chosen camera MOSFET.</w:t>
      </w:r>
      <w:r>
        <w:rPr>
          <w:rStyle w:val="IntenseEmphasis"/>
          <w:b w:val="0"/>
          <w:i w:val="0"/>
          <w:color w:val="auto"/>
        </w:rPr>
        <w:t xml:space="preserve"> </w:t>
      </w:r>
    </w:p>
    <w:p w:rsidR="000D36E3" w:rsidRPr="00C627A7" w:rsidRDefault="000D36E3" w:rsidP="000D1DEB">
      <w:pPr>
        <w:ind w:firstLine="0"/>
        <w:rPr>
          <w:rStyle w:val="IntenseEmphasis"/>
          <w:b w:val="0"/>
          <w:i w:val="0"/>
          <w:color w:val="auto"/>
        </w:rPr>
      </w:pPr>
    </w:p>
    <w:p w:rsidR="00D704FD" w:rsidRDefault="00D704FD" w:rsidP="000D36E3">
      <w:pPr>
        <w:ind w:firstLine="720"/>
        <w:rPr>
          <w:rStyle w:val="IntenseEmphasis"/>
          <w:i w:val="0"/>
          <w:u w:val="single"/>
        </w:rPr>
      </w:pPr>
    </w:p>
    <w:p w:rsidR="00D704FD" w:rsidRDefault="00D704FD" w:rsidP="000D36E3">
      <w:pPr>
        <w:ind w:firstLine="720"/>
        <w:rPr>
          <w:rStyle w:val="IntenseEmphasis"/>
          <w:i w:val="0"/>
          <w:u w:val="single"/>
        </w:rPr>
      </w:pPr>
    </w:p>
    <w:p w:rsidR="00C627A7" w:rsidRDefault="00C627A7" w:rsidP="000D36E3">
      <w:pPr>
        <w:ind w:firstLine="720"/>
        <w:rPr>
          <w:rStyle w:val="IntenseEmphasis"/>
          <w:i w:val="0"/>
          <w:u w:val="single"/>
        </w:rPr>
      </w:pPr>
      <w:r>
        <w:rPr>
          <w:rStyle w:val="IntenseEmphasis"/>
          <w:i w:val="0"/>
          <w:u w:val="single"/>
        </w:rPr>
        <w:lastRenderedPageBreak/>
        <w:t>Motor Control</w:t>
      </w:r>
    </w:p>
    <w:p w:rsidR="008F2CC9" w:rsidRPr="008F2CC9" w:rsidRDefault="00ED6FB6" w:rsidP="00F0740D">
      <w:pPr>
        <w:ind w:left="720" w:firstLine="0"/>
        <w:rPr>
          <w:rStyle w:val="IntenseEmphasis"/>
          <w:b w:val="0"/>
          <w:i w:val="0"/>
          <w:color w:val="auto"/>
        </w:rPr>
      </w:pPr>
      <w:r>
        <w:rPr>
          <w:rStyle w:val="IntenseEmphasis"/>
          <w:b w:val="0"/>
          <w:i w:val="0"/>
          <w:color w:val="auto"/>
        </w:rPr>
        <w:t>W</w:t>
      </w:r>
      <w:r w:rsidR="008F2CC9" w:rsidRPr="008F2CC9">
        <w:rPr>
          <w:rStyle w:val="IntenseEmphasis"/>
          <w:b w:val="0"/>
          <w:i w:val="0"/>
          <w:color w:val="auto"/>
        </w:rPr>
        <w:t>e have chosen to use tw</w:t>
      </w:r>
      <w:r w:rsidR="00F0740D">
        <w:rPr>
          <w:rStyle w:val="IntenseEmphasis"/>
          <w:b w:val="0"/>
          <w:i w:val="0"/>
          <w:color w:val="auto"/>
        </w:rPr>
        <w:t xml:space="preserve">o DC servo motors to propel </w:t>
      </w:r>
      <w:r>
        <w:rPr>
          <w:rStyle w:val="IntenseEmphasis"/>
          <w:b w:val="0"/>
          <w:i w:val="0"/>
          <w:color w:val="auto"/>
        </w:rPr>
        <w:t>our RC inspection</w:t>
      </w:r>
      <w:r w:rsidR="00F0740D">
        <w:rPr>
          <w:rStyle w:val="IntenseEmphasis"/>
          <w:b w:val="0"/>
          <w:i w:val="0"/>
          <w:color w:val="auto"/>
        </w:rPr>
        <w:t xml:space="preserve"> </w:t>
      </w:r>
      <w:r w:rsidR="008F2CC9" w:rsidRPr="008F2CC9">
        <w:rPr>
          <w:rStyle w:val="IntenseEmphasis"/>
          <w:b w:val="0"/>
          <w:i w:val="0"/>
          <w:color w:val="auto"/>
        </w:rPr>
        <w:t xml:space="preserve">boat. We </w:t>
      </w:r>
      <w:r>
        <w:rPr>
          <w:rStyle w:val="IntenseEmphasis"/>
          <w:b w:val="0"/>
          <w:i w:val="0"/>
          <w:color w:val="auto"/>
        </w:rPr>
        <w:t xml:space="preserve">will use a </w:t>
      </w:r>
      <w:r w:rsidR="008F2CC9" w:rsidRPr="008F2CC9">
        <w:rPr>
          <w:rStyle w:val="IntenseEmphasis"/>
          <w:b w:val="0"/>
          <w:i w:val="0"/>
          <w:color w:val="auto"/>
        </w:rPr>
        <w:t xml:space="preserve">remote control with two joysticks for </w:t>
      </w:r>
      <w:r>
        <w:rPr>
          <w:rStyle w:val="IntenseEmphasis"/>
          <w:b w:val="0"/>
          <w:i w:val="0"/>
          <w:color w:val="auto"/>
        </w:rPr>
        <w:t>forward, backward, and left to right motion</w:t>
      </w:r>
      <w:r w:rsidR="008F2CC9" w:rsidRPr="008F2CC9">
        <w:rPr>
          <w:rStyle w:val="IntenseEmphasis"/>
          <w:b w:val="0"/>
          <w:i w:val="0"/>
          <w:color w:val="auto"/>
        </w:rPr>
        <w:t xml:space="preserve">. </w:t>
      </w:r>
      <w:r>
        <w:rPr>
          <w:rStyle w:val="IntenseEmphasis"/>
          <w:b w:val="0"/>
          <w:i w:val="0"/>
          <w:color w:val="auto"/>
        </w:rPr>
        <w:t>Using</w:t>
      </w:r>
      <w:r w:rsidR="008F2CC9" w:rsidRPr="008F2CC9">
        <w:rPr>
          <w:rStyle w:val="IntenseEmphasis"/>
          <w:b w:val="0"/>
          <w:i w:val="0"/>
          <w:color w:val="auto"/>
        </w:rPr>
        <w:t xml:space="preserve"> the analog to digital converter on the PIC</w:t>
      </w:r>
      <w:r>
        <w:rPr>
          <w:rStyle w:val="IntenseEmphasis"/>
          <w:b w:val="0"/>
          <w:i w:val="0"/>
          <w:color w:val="auto"/>
        </w:rPr>
        <w:t>, we are able</w:t>
      </w:r>
      <w:r w:rsidR="008F2CC9" w:rsidRPr="008F2CC9">
        <w:rPr>
          <w:rStyle w:val="IntenseEmphasis"/>
          <w:b w:val="0"/>
          <w:i w:val="0"/>
          <w:color w:val="auto"/>
        </w:rPr>
        <w:t xml:space="preserve"> to read the voltage from the joystick and convert it to serial data. </w:t>
      </w:r>
      <w:r>
        <w:rPr>
          <w:rStyle w:val="IntenseEmphasis"/>
          <w:b w:val="0"/>
          <w:i w:val="0"/>
          <w:color w:val="auto"/>
        </w:rPr>
        <w:t>With our serial data,</w:t>
      </w:r>
      <w:r w:rsidR="008F2CC9" w:rsidRPr="008F2CC9">
        <w:rPr>
          <w:rStyle w:val="IntenseEmphasis"/>
          <w:b w:val="0"/>
          <w:i w:val="0"/>
          <w:color w:val="auto"/>
        </w:rPr>
        <w:t xml:space="preserve"> we will use </w:t>
      </w:r>
      <w:r w:rsidR="00D704FD" w:rsidRPr="008F2CC9">
        <w:rPr>
          <w:rStyle w:val="IntenseEmphasis"/>
          <w:b w:val="0"/>
          <w:i w:val="0"/>
          <w:color w:val="auto"/>
        </w:rPr>
        <w:t>an</w:t>
      </w:r>
      <w:r w:rsidR="008F2CC9" w:rsidRPr="008F2CC9">
        <w:rPr>
          <w:rStyle w:val="IntenseEmphasis"/>
          <w:b w:val="0"/>
          <w:i w:val="0"/>
          <w:color w:val="auto"/>
        </w:rPr>
        <w:t xml:space="preserve"> </w:t>
      </w:r>
      <w:proofErr w:type="spellStart"/>
      <w:r w:rsidR="008F2CC9" w:rsidRPr="008F2CC9">
        <w:rPr>
          <w:rStyle w:val="IntenseEmphasis"/>
          <w:b w:val="0"/>
          <w:i w:val="0"/>
          <w:color w:val="auto"/>
        </w:rPr>
        <w:t>Xbee</w:t>
      </w:r>
      <w:proofErr w:type="spellEnd"/>
      <w:r w:rsidR="008F2CC9" w:rsidRPr="008F2CC9">
        <w:rPr>
          <w:rStyle w:val="IntenseEmphasis"/>
          <w:b w:val="0"/>
          <w:i w:val="0"/>
          <w:color w:val="auto"/>
        </w:rPr>
        <w:t xml:space="preserve"> wireless transmitter to transmit the data. On the boat we will receive the data with an </w:t>
      </w:r>
      <w:proofErr w:type="spellStart"/>
      <w:r w:rsidR="008F2CC9" w:rsidRPr="008F2CC9">
        <w:rPr>
          <w:rStyle w:val="IntenseEmphasis"/>
          <w:b w:val="0"/>
          <w:i w:val="0"/>
          <w:color w:val="auto"/>
        </w:rPr>
        <w:t>Xbee</w:t>
      </w:r>
      <w:proofErr w:type="spellEnd"/>
      <w:r w:rsidR="008F2CC9" w:rsidRPr="008F2CC9">
        <w:rPr>
          <w:rStyle w:val="IntenseEmphasis"/>
          <w:b w:val="0"/>
          <w:i w:val="0"/>
          <w:color w:val="auto"/>
        </w:rPr>
        <w:t xml:space="preserve"> as well. A PIC on the boat will read the serial data from the </w:t>
      </w:r>
      <w:proofErr w:type="spellStart"/>
      <w:r w:rsidR="008F2CC9" w:rsidRPr="008F2CC9">
        <w:rPr>
          <w:rStyle w:val="IntenseEmphasis"/>
          <w:b w:val="0"/>
          <w:i w:val="0"/>
          <w:color w:val="auto"/>
        </w:rPr>
        <w:t>Xbee</w:t>
      </w:r>
      <w:proofErr w:type="spellEnd"/>
      <w:r w:rsidR="008F2CC9" w:rsidRPr="008F2CC9">
        <w:rPr>
          <w:rStyle w:val="IntenseEmphasis"/>
          <w:b w:val="0"/>
          <w:i w:val="0"/>
          <w:color w:val="auto"/>
        </w:rPr>
        <w:t xml:space="preserve"> and implement the motor control. </w:t>
      </w:r>
      <w:r w:rsidR="008F2CC9" w:rsidRPr="008F2CC9">
        <w:rPr>
          <w:rStyle w:val="IntenseEmphasis"/>
          <w:b w:val="0"/>
          <w:i w:val="0"/>
          <w:color w:val="auto"/>
        </w:rPr>
        <w:cr/>
      </w:r>
    </w:p>
    <w:p w:rsidR="008F2CC9" w:rsidRDefault="00ED6FB6" w:rsidP="008F2CC9">
      <w:pPr>
        <w:ind w:left="720" w:firstLine="0"/>
        <w:rPr>
          <w:rStyle w:val="IntenseEmphasis"/>
          <w:b w:val="0"/>
          <w:i w:val="0"/>
          <w:color w:val="auto"/>
        </w:rPr>
      </w:pPr>
      <w:r>
        <w:rPr>
          <w:rStyle w:val="IntenseEmphasis"/>
          <w:b w:val="0"/>
          <w:i w:val="0"/>
          <w:color w:val="auto"/>
        </w:rPr>
        <w:t>Thus far</w:t>
      </w:r>
      <w:r w:rsidR="00910AD9">
        <w:rPr>
          <w:rStyle w:val="IntenseEmphasis"/>
          <w:b w:val="0"/>
          <w:i w:val="0"/>
          <w:color w:val="auto"/>
        </w:rPr>
        <w:t xml:space="preserve">, we </w:t>
      </w:r>
      <w:r w:rsidR="008F2CC9" w:rsidRPr="008F2CC9">
        <w:rPr>
          <w:rStyle w:val="IntenseEmphasis"/>
          <w:b w:val="0"/>
          <w:i w:val="0"/>
          <w:color w:val="auto"/>
        </w:rPr>
        <w:t xml:space="preserve">have implemented the ADC on the PIC and have used a resistance box to model a joystick. In order to drive the motors we are using an Advanced Motion Controls PWM Servo amplifier 30A8T. To implement forward and reverse motor drive we need a variable reference voltage which is fed to the servo amplifier. To do this we used a DAC (TLC5615) that will output a voltage from 0-5 V. This voltage is amplified from -5 V to +5 V, and applied to the </w:t>
      </w:r>
      <w:proofErr w:type="spellStart"/>
      <w:r w:rsidR="008F2CC9" w:rsidRPr="008F2CC9">
        <w:rPr>
          <w:rStyle w:val="IntenseEmphasis"/>
          <w:b w:val="0"/>
          <w:i w:val="0"/>
          <w:color w:val="auto"/>
        </w:rPr>
        <w:t>Vref</w:t>
      </w:r>
      <w:proofErr w:type="spellEnd"/>
      <w:r w:rsidR="008F2CC9" w:rsidRPr="008F2CC9">
        <w:rPr>
          <w:rStyle w:val="IntenseEmphasis"/>
          <w:b w:val="0"/>
          <w:i w:val="0"/>
          <w:color w:val="auto"/>
        </w:rPr>
        <w:t xml:space="preserve"> terminals of our amplifier.  </w:t>
      </w:r>
    </w:p>
    <w:p w:rsidR="008F2CC9" w:rsidRPr="008F2CC9" w:rsidRDefault="008F2CC9" w:rsidP="008F2CC9">
      <w:pPr>
        <w:ind w:left="720" w:firstLine="0"/>
        <w:rPr>
          <w:rStyle w:val="IntenseEmphasis"/>
          <w:b w:val="0"/>
          <w:i w:val="0"/>
          <w:color w:val="auto"/>
        </w:rPr>
      </w:pPr>
    </w:p>
    <w:p w:rsidR="0006016C" w:rsidRDefault="008F2CC9" w:rsidP="008F2CC9">
      <w:pPr>
        <w:ind w:left="720" w:firstLine="0"/>
        <w:rPr>
          <w:rStyle w:val="IntenseEmphasis"/>
          <w:b w:val="0"/>
          <w:i w:val="0"/>
          <w:color w:val="auto"/>
        </w:rPr>
      </w:pPr>
      <w:r w:rsidRPr="008F2CC9">
        <w:rPr>
          <w:rStyle w:val="IntenseEmphasis"/>
          <w:b w:val="0"/>
          <w:i w:val="0"/>
          <w:color w:val="auto"/>
        </w:rPr>
        <w:t>In order to complete this section of our project we need to implement the wireless communication. Additionally, we need to purchase actual joysticks and make sure both motors are being controlled appropriately. We will be implement speed control of the motors with the on boat PIC so that when the operator commands a certain speed the motor will adjust to that speed.</w:t>
      </w:r>
    </w:p>
    <w:p w:rsidR="000D36E3" w:rsidRDefault="000D36E3" w:rsidP="00C627A7">
      <w:pPr>
        <w:ind w:firstLine="0"/>
        <w:rPr>
          <w:rStyle w:val="IntenseEmphasis"/>
          <w:b w:val="0"/>
          <w:i w:val="0"/>
          <w:color w:val="auto"/>
        </w:rPr>
      </w:pPr>
    </w:p>
    <w:p w:rsidR="0006016C" w:rsidRDefault="0006016C" w:rsidP="000D36E3">
      <w:pPr>
        <w:ind w:firstLine="720"/>
        <w:rPr>
          <w:rStyle w:val="IntenseEmphasis"/>
          <w:i w:val="0"/>
          <w:u w:val="single"/>
        </w:rPr>
      </w:pPr>
      <w:r>
        <w:rPr>
          <w:rStyle w:val="IntenseEmphasis"/>
          <w:i w:val="0"/>
          <w:u w:val="single"/>
        </w:rPr>
        <w:t xml:space="preserve">Items </w:t>
      </w:r>
      <w:proofErr w:type="gramStart"/>
      <w:r>
        <w:rPr>
          <w:rStyle w:val="IntenseEmphasis"/>
          <w:i w:val="0"/>
          <w:u w:val="single"/>
        </w:rPr>
        <w:t>For</w:t>
      </w:r>
      <w:proofErr w:type="gramEnd"/>
      <w:r>
        <w:rPr>
          <w:rStyle w:val="IntenseEmphasis"/>
          <w:i w:val="0"/>
          <w:u w:val="single"/>
        </w:rPr>
        <w:t xml:space="preserve"> Next Semester</w:t>
      </w:r>
    </w:p>
    <w:p w:rsidR="0006016C" w:rsidRPr="0006016C" w:rsidRDefault="0006016C" w:rsidP="000D36E3">
      <w:pPr>
        <w:ind w:left="720" w:hanging="720"/>
        <w:rPr>
          <w:rStyle w:val="IntenseEmphasis"/>
          <w:b w:val="0"/>
          <w:i w:val="0"/>
          <w:color w:val="auto"/>
        </w:rPr>
      </w:pPr>
      <w:r>
        <w:rPr>
          <w:rStyle w:val="IntenseEmphasis"/>
          <w:i w:val="0"/>
        </w:rPr>
        <w:tab/>
      </w:r>
      <w:r>
        <w:rPr>
          <w:rStyle w:val="IntenseEmphasis"/>
          <w:b w:val="0"/>
          <w:i w:val="0"/>
          <w:color w:val="auto"/>
        </w:rPr>
        <w:t xml:space="preserve">At the beginning of next semester we plan to design and order all of our PCB’s that we need, this way if there are any issues we can resolve them with plenty of time left.  Our biggest job to tackle for next semester will be integrating all of our mini-projects with each other and ensuring that the system as a whole works as we want it to.  Once we have all of our design done we can begin the physical construction of the boat.  The reason for waiting until this late is that we need to know how heavy our components will be as this will affect the size of our pontoons.  </w:t>
      </w:r>
    </w:p>
    <w:p w:rsidR="006A5753" w:rsidRDefault="008F6F77" w:rsidP="008F6F77">
      <w:pPr>
        <w:pStyle w:val="Heading2"/>
      </w:pPr>
      <w:r>
        <w:rPr>
          <w:rStyle w:val="IntenseEmphasis"/>
          <w:b w:val="0"/>
          <w:i w:val="0"/>
        </w:rPr>
        <w:br w:type="column"/>
      </w:r>
      <w:r w:rsidR="006A5753">
        <w:lastRenderedPageBreak/>
        <w:t>Updated Budget</w:t>
      </w:r>
    </w:p>
    <w:p w:rsidR="008F6F77" w:rsidRDefault="006A5753" w:rsidP="00A109F6">
      <w:pPr>
        <w:ind w:firstLine="0"/>
      </w:pPr>
      <w:r>
        <w:t xml:space="preserve">Our updated budget includes parts that we have </w:t>
      </w:r>
      <w:bookmarkStart w:id="0" w:name="_GoBack"/>
      <w:bookmarkEnd w:id="0"/>
      <w:r>
        <w:t xml:space="preserve">already ordered and parts that we are projected to order. </w:t>
      </w:r>
      <w:r w:rsidR="00304E47">
        <w:t xml:space="preserve"> </w:t>
      </w:r>
      <w:r w:rsidR="008F6F77">
        <w:t xml:space="preserve">Because we no longer will be using a sonar device, we have moved that projected budget into the additional cameras and transmitters/receivers we have ordered. </w:t>
      </w:r>
    </w:p>
    <w:p w:rsidR="008F6F77" w:rsidRDefault="008F6F77" w:rsidP="00A109F6">
      <w:pPr>
        <w:ind w:firstLine="0"/>
      </w:pPr>
    </w:p>
    <w:tbl>
      <w:tblPr>
        <w:tblStyle w:val="MediumList2-Accent5"/>
        <w:tblW w:w="0" w:type="auto"/>
        <w:tblLook w:val="04A0" w:firstRow="1" w:lastRow="0" w:firstColumn="1" w:lastColumn="0" w:noHBand="0" w:noVBand="1"/>
      </w:tblPr>
      <w:tblGrid>
        <w:gridCol w:w="1918"/>
        <w:gridCol w:w="1470"/>
        <w:gridCol w:w="1007"/>
        <w:gridCol w:w="1358"/>
        <w:gridCol w:w="3823"/>
      </w:tblGrid>
      <w:tr w:rsidR="00BB36FE" w:rsidRPr="00F13376" w:rsidTr="00BB36F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vAlign w:val="center"/>
          </w:tcPr>
          <w:p w:rsidR="00BB36FE" w:rsidRPr="00F13376" w:rsidRDefault="00BB36FE" w:rsidP="00D934E5">
            <w:pPr>
              <w:jc w:val="center"/>
              <w:rPr>
                <w:rFonts w:asciiTheme="minorHAnsi" w:hAnsiTheme="minorHAnsi" w:cstheme="minorHAnsi"/>
              </w:rPr>
            </w:pPr>
            <w:r w:rsidRPr="00F13376">
              <w:rPr>
                <w:rFonts w:asciiTheme="minorHAnsi" w:hAnsiTheme="minorHAnsi" w:cstheme="minorHAnsi"/>
              </w:rPr>
              <w:t>Item</w:t>
            </w:r>
          </w:p>
        </w:tc>
        <w:tc>
          <w:tcPr>
            <w:tcW w:w="0" w:type="auto"/>
            <w:vAlign w:val="center"/>
          </w:tcPr>
          <w:p w:rsidR="00BB36FE" w:rsidRPr="00F13376" w:rsidRDefault="00BB36FE" w:rsidP="00D934E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Projected Budget</w:t>
            </w:r>
          </w:p>
        </w:tc>
        <w:tc>
          <w:tcPr>
            <w:tcW w:w="0" w:type="auto"/>
            <w:vAlign w:val="center"/>
          </w:tcPr>
          <w:p w:rsidR="00BB36FE" w:rsidRPr="00BB36FE" w:rsidRDefault="00BB36FE" w:rsidP="00BB36FE">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BB36FE">
              <w:rPr>
                <w:rFonts w:asciiTheme="minorHAnsi" w:hAnsiTheme="minorHAnsi" w:cstheme="minorHAnsi"/>
              </w:rPr>
              <w:t>Actual</w:t>
            </w:r>
          </w:p>
          <w:p w:rsidR="00BB36FE" w:rsidRPr="00BB36FE" w:rsidRDefault="00BB36FE" w:rsidP="00BB36FE">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BB36FE">
              <w:rPr>
                <w:rFonts w:asciiTheme="minorHAnsi" w:hAnsiTheme="minorHAnsi" w:cstheme="minorHAnsi"/>
              </w:rPr>
              <w:t>Budget</w:t>
            </w:r>
          </w:p>
        </w:tc>
        <w:tc>
          <w:tcPr>
            <w:tcW w:w="0" w:type="auto"/>
            <w:vAlign w:val="center"/>
          </w:tcPr>
          <w:p w:rsidR="00BB36FE" w:rsidRPr="00F13376" w:rsidRDefault="00BB36FE" w:rsidP="00D934E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rPr>
              <w:t>Working</w:t>
            </w:r>
            <w:r w:rsidRPr="00F13376">
              <w:rPr>
                <w:rFonts w:asciiTheme="minorHAnsi" w:hAnsiTheme="minorHAnsi" w:cstheme="minorHAnsi"/>
              </w:rPr>
              <w:t xml:space="preserve"> Budget</w:t>
            </w:r>
          </w:p>
        </w:tc>
        <w:tc>
          <w:tcPr>
            <w:tcW w:w="0" w:type="auto"/>
            <w:vAlign w:val="center"/>
          </w:tcPr>
          <w:p w:rsidR="00BB36FE" w:rsidRPr="00F13376" w:rsidRDefault="00BB36FE" w:rsidP="00D934E5">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F13376">
              <w:rPr>
                <w:rFonts w:asciiTheme="minorHAnsi" w:hAnsiTheme="minorHAnsi" w:cstheme="minorHAnsi"/>
              </w:rPr>
              <w:t>Notes</w:t>
            </w:r>
          </w:p>
        </w:tc>
      </w:tr>
      <w:tr w:rsidR="00BB36FE" w:rsidRPr="00F13376" w:rsidTr="00BB36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rsidR="00BB36FE" w:rsidRPr="00F13376" w:rsidRDefault="00BB36FE" w:rsidP="00D934E5">
            <w:pPr>
              <w:jc w:val="right"/>
              <w:rPr>
                <w:rFonts w:asciiTheme="minorHAnsi" w:hAnsiTheme="minorHAnsi" w:cstheme="minorHAnsi"/>
                <w:sz w:val="24"/>
                <w:szCs w:val="24"/>
              </w:rPr>
            </w:pPr>
            <w:r w:rsidRPr="00F13376">
              <w:rPr>
                <w:rFonts w:asciiTheme="minorHAnsi" w:hAnsiTheme="minorHAnsi" w:cstheme="minorHAnsi"/>
                <w:sz w:val="24"/>
                <w:szCs w:val="24"/>
              </w:rPr>
              <w:t>PVC</w:t>
            </w:r>
          </w:p>
        </w:tc>
        <w:tc>
          <w:tcPr>
            <w:tcW w:w="0" w:type="auto"/>
            <w:vAlign w:val="center"/>
          </w:tcPr>
          <w:p w:rsidR="00BB36FE" w:rsidRPr="00F13376" w:rsidRDefault="00BB36FE" w:rsidP="00D934E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F13376">
              <w:rPr>
                <w:rFonts w:asciiTheme="minorHAnsi" w:hAnsiTheme="minorHAnsi" w:cstheme="minorHAnsi"/>
                <w:sz w:val="24"/>
                <w:szCs w:val="24"/>
              </w:rPr>
              <w:t>$40</w:t>
            </w:r>
          </w:p>
        </w:tc>
        <w:tc>
          <w:tcPr>
            <w:tcW w:w="0" w:type="auto"/>
            <w:vAlign w:val="center"/>
          </w:tcPr>
          <w:p w:rsidR="00BB36FE" w:rsidRPr="00BB36FE" w:rsidRDefault="00BB36FE" w:rsidP="00BB36F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c>
          <w:tcPr>
            <w:tcW w:w="0" w:type="auto"/>
            <w:vAlign w:val="center"/>
          </w:tcPr>
          <w:p w:rsidR="00BB36FE" w:rsidRPr="00F13376" w:rsidRDefault="00BB36FE" w:rsidP="00D934E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c>
          <w:tcPr>
            <w:tcW w:w="0" w:type="auto"/>
            <w:vAlign w:val="center"/>
          </w:tcPr>
          <w:p w:rsidR="00BB36FE" w:rsidRPr="00F13376" w:rsidRDefault="00BB36FE" w:rsidP="00D934E5">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F13376">
              <w:rPr>
                <w:rFonts w:asciiTheme="minorHAnsi" w:hAnsiTheme="minorHAnsi" w:cstheme="minorHAnsi"/>
                <w:sz w:val="24"/>
                <w:szCs w:val="24"/>
              </w:rPr>
              <w:t>Pontoons &amp; End caps</w:t>
            </w:r>
          </w:p>
        </w:tc>
      </w:tr>
      <w:tr w:rsidR="00BB36FE" w:rsidRPr="00F13376" w:rsidTr="00BB36FE">
        <w:tc>
          <w:tcPr>
            <w:cnfStyle w:val="001000000000" w:firstRow="0" w:lastRow="0" w:firstColumn="1" w:lastColumn="0" w:oddVBand="0" w:evenVBand="0" w:oddHBand="0" w:evenHBand="0" w:firstRowFirstColumn="0" w:firstRowLastColumn="0" w:lastRowFirstColumn="0" w:lastRowLastColumn="0"/>
            <w:tcW w:w="0" w:type="auto"/>
            <w:vAlign w:val="center"/>
          </w:tcPr>
          <w:p w:rsidR="00BB36FE" w:rsidRPr="00F13376" w:rsidRDefault="00BB36FE" w:rsidP="00D934E5">
            <w:pPr>
              <w:jc w:val="right"/>
              <w:rPr>
                <w:rFonts w:asciiTheme="minorHAnsi" w:hAnsiTheme="minorHAnsi" w:cstheme="minorHAnsi"/>
                <w:sz w:val="24"/>
                <w:szCs w:val="24"/>
              </w:rPr>
            </w:pPr>
            <w:r w:rsidRPr="00F13376">
              <w:rPr>
                <w:rFonts w:asciiTheme="minorHAnsi" w:hAnsiTheme="minorHAnsi" w:cstheme="minorHAnsi"/>
                <w:sz w:val="24"/>
                <w:szCs w:val="24"/>
              </w:rPr>
              <w:t>Aluminum</w:t>
            </w:r>
          </w:p>
        </w:tc>
        <w:tc>
          <w:tcPr>
            <w:tcW w:w="0" w:type="auto"/>
            <w:vAlign w:val="center"/>
          </w:tcPr>
          <w:p w:rsidR="00BB36FE" w:rsidRPr="00F13376" w:rsidRDefault="00BB36FE" w:rsidP="00D93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F13376">
              <w:rPr>
                <w:rFonts w:asciiTheme="minorHAnsi" w:hAnsiTheme="minorHAnsi" w:cstheme="minorHAnsi"/>
                <w:sz w:val="24"/>
                <w:szCs w:val="24"/>
              </w:rPr>
              <w:t>$300</w:t>
            </w:r>
          </w:p>
        </w:tc>
        <w:tc>
          <w:tcPr>
            <w:tcW w:w="0" w:type="auto"/>
            <w:vAlign w:val="center"/>
          </w:tcPr>
          <w:p w:rsidR="00BB36FE" w:rsidRPr="00BB36FE" w:rsidRDefault="00BB36FE" w:rsidP="00BB36F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c>
          <w:tcPr>
            <w:tcW w:w="0" w:type="auto"/>
            <w:vAlign w:val="center"/>
          </w:tcPr>
          <w:p w:rsidR="00BB36FE" w:rsidRPr="00F13376" w:rsidRDefault="00BB36FE" w:rsidP="00D93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c>
          <w:tcPr>
            <w:tcW w:w="0" w:type="auto"/>
            <w:vAlign w:val="center"/>
          </w:tcPr>
          <w:p w:rsidR="00BB36FE" w:rsidRPr="00F13376" w:rsidRDefault="00BB36FE" w:rsidP="00D934E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F13376">
              <w:rPr>
                <w:rFonts w:asciiTheme="minorHAnsi" w:hAnsiTheme="minorHAnsi" w:cstheme="minorHAnsi"/>
                <w:sz w:val="24"/>
                <w:szCs w:val="24"/>
              </w:rPr>
              <w:t>Labor &amp; Fabrication Included</w:t>
            </w:r>
          </w:p>
        </w:tc>
      </w:tr>
      <w:tr w:rsidR="00BB36FE" w:rsidRPr="00F13376" w:rsidTr="00BB36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rsidR="00BB36FE" w:rsidRPr="00F13376" w:rsidRDefault="00BB36FE" w:rsidP="00D934E5">
            <w:pPr>
              <w:jc w:val="right"/>
              <w:rPr>
                <w:rFonts w:asciiTheme="minorHAnsi" w:hAnsiTheme="minorHAnsi" w:cstheme="minorHAnsi"/>
                <w:sz w:val="24"/>
                <w:szCs w:val="24"/>
              </w:rPr>
            </w:pPr>
            <w:r w:rsidRPr="00F13376">
              <w:rPr>
                <w:rFonts w:asciiTheme="minorHAnsi" w:hAnsiTheme="minorHAnsi" w:cstheme="minorHAnsi"/>
                <w:sz w:val="24"/>
                <w:szCs w:val="24"/>
              </w:rPr>
              <w:t>Sonar</w:t>
            </w:r>
          </w:p>
        </w:tc>
        <w:tc>
          <w:tcPr>
            <w:tcW w:w="0" w:type="auto"/>
            <w:vAlign w:val="center"/>
          </w:tcPr>
          <w:p w:rsidR="00BB36FE" w:rsidRPr="00F13376" w:rsidRDefault="00BB36FE" w:rsidP="00D934E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F13376">
              <w:rPr>
                <w:rFonts w:asciiTheme="minorHAnsi" w:hAnsiTheme="minorHAnsi" w:cstheme="minorHAnsi"/>
                <w:sz w:val="24"/>
                <w:szCs w:val="24"/>
              </w:rPr>
              <w:t>$250</w:t>
            </w:r>
          </w:p>
        </w:tc>
        <w:tc>
          <w:tcPr>
            <w:tcW w:w="0" w:type="auto"/>
            <w:vAlign w:val="center"/>
          </w:tcPr>
          <w:p w:rsidR="00BB36FE" w:rsidRPr="00BB36FE" w:rsidRDefault="00BB36FE" w:rsidP="00BB36F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Pr>
                <w:rFonts w:asciiTheme="minorHAnsi" w:hAnsiTheme="minorHAnsi" w:cstheme="minorHAnsi"/>
                <w:sz w:val="24"/>
                <w:szCs w:val="24"/>
              </w:rPr>
              <w:t>$160</w:t>
            </w:r>
          </w:p>
        </w:tc>
        <w:tc>
          <w:tcPr>
            <w:tcW w:w="0" w:type="auto"/>
            <w:vAlign w:val="center"/>
          </w:tcPr>
          <w:p w:rsidR="00BB36FE" w:rsidRPr="00F13376" w:rsidRDefault="00BB36FE" w:rsidP="00D934E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Pr>
                <w:rFonts w:asciiTheme="minorHAnsi" w:hAnsiTheme="minorHAnsi" w:cstheme="minorHAnsi"/>
                <w:sz w:val="24"/>
                <w:szCs w:val="24"/>
              </w:rPr>
              <w:t>$0</w:t>
            </w:r>
          </w:p>
        </w:tc>
        <w:tc>
          <w:tcPr>
            <w:tcW w:w="0" w:type="auto"/>
            <w:vAlign w:val="center"/>
          </w:tcPr>
          <w:p w:rsidR="00BB36FE" w:rsidRPr="00F13376" w:rsidRDefault="00BB36FE" w:rsidP="00D934E5">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Pr>
                <w:rFonts w:asciiTheme="minorHAnsi" w:hAnsiTheme="minorHAnsi" w:cstheme="minorHAnsi"/>
                <w:sz w:val="24"/>
                <w:szCs w:val="24"/>
              </w:rPr>
              <w:t>Due to budget constraints, one won’t be purchased</w:t>
            </w:r>
          </w:p>
        </w:tc>
      </w:tr>
      <w:tr w:rsidR="00BB36FE" w:rsidRPr="00F13376" w:rsidTr="00BB36FE">
        <w:tc>
          <w:tcPr>
            <w:cnfStyle w:val="001000000000" w:firstRow="0" w:lastRow="0" w:firstColumn="1" w:lastColumn="0" w:oddVBand="0" w:evenVBand="0" w:oddHBand="0" w:evenHBand="0" w:firstRowFirstColumn="0" w:firstRowLastColumn="0" w:lastRowFirstColumn="0" w:lastRowLastColumn="0"/>
            <w:tcW w:w="0" w:type="auto"/>
            <w:vAlign w:val="center"/>
          </w:tcPr>
          <w:p w:rsidR="00BB36FE" w:rsidRPr="00F13376" w:rsidRDefault="00BB36FE" w:rsidP="00D934E5">
            <w:pPr>
              <w:jc w:val="right"/>
              <w:rPr>
                <w:rFonts w:asciiTheme="minorHAnsi" w:hAnsiTheme="minorHAnsi" w:cstheme="minorHAnsi"/>
                <w:sz w:val="24"/>
                <w:szCs w:val="24"/>
              </w:rPr>
            </w:pPr>
            <w:proofErr w:type="spellStart"/>
            <w:r w:rsidRPr="00F13376">
              <w:rPr>
                <w:rFonts w:asciiTheme="minorHAnsi" w:hAnsiTheme="minorHAnsi" w:cstheme="minorHAnsi"/>
                <w:sz w:val="24"/>
                <w:szCs w:val="24"/>
              </w:rPr>
              <w:t>XBee</w:t>
            </w:r>
            <w:proofErr w:type="spellEnd"/>
            <w:r w:rsidRPr="00F13376">
              <w:rPr>
                <w:rFonts w:asciiTheme="minorHAnsi" w:hAnsiTheme="minorHAnsi" w:cstheme="minorHAnsi"/>
                <w:sz w:val="24"/>
                <w:szCs w:val="24"/>
              </w:rPr>
              <w:t xml:space="preserve"> Controller</w:t>
            </w:r>
          </w:p>
        </w:tc>
        <w:tc>
          <w:tcPr>
            <w:tcW w:w="0" w:type="auto"/>
            <w:vAlign w:val="center"/>
          </w:tcPr>
          <w:p w:rsidR="00BB36FE" w:rsidRPr="00F13376" w:rsidRDefault="00BB36FE" w:rsidP="00D93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F13376">
              <w:rPr>
                <w:rFonts w:asciiTheme="minorHAnsi" w:hAnsiTheme="minorHAnsi" w:cstheme="minorHAnsi"/>
                <w:sz w:val="24"/>
                <w:szCs w:val="24"/>
              </w:rPr>
              <w:t>$140</w:t>
            </w:r>
          </w:p>
        </w:tc>
        <w:tc>
          <w:tcPr>
            <w:tcW w:w="0" w:type="auto"/>
            <w:vAlign w:val="center"/>
          </w:tcPr>
          <w:p w:rsidR="00BB36FE" w:rsidRPr="00BB36FE" w:rsidRDefault="00BB36FE" w:rsidP="00BB36F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Pr>
                <w:rFonts w:asciiTheme="minorHAnsi" w:hAnsiTheme="minorHAnsi" w:cstheme="minorHAnsi"/>
                <w:sz w:val="24"/>
                <w:szCs w:val="24"/>
              </w:rPr>
              <w:t>$128</w:t>
            </w:r>
          </w:p>
        </w:tc>
        <w:tc>
          <w:tcPr>
            <w:tcW w:w="0" w:type="auto"/>
            <w:vAlign w:val="center"/>
          </w:tcPr>
          <w:p w:rsidR="00BB36FE" w:rsidRPr="00F13376" w:rsidRDefault="00BB36FE" w:rsidP="00D93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Pr>
                <w:rFonts w:asciiTheme="minorHAnsi" w:hAnsiTheme="minorHAnsi" w:cstheme="minorHAnsi"/>
                <w:sz w:val="24"/>
                <w:szCs w:val="24"/>
              </w:rPr>
              <w:t>$0</w:t>
            </w:r>
          </w:p>
        </w:tc>
        <w:tc>
          <w:tcPr>
            <w:tcW w:w="0" w:type="auto"/>
            <w:vAlign w:val="center"/>
          </w:tcPr>
          <w:p w:rsidR="00BB36FE" w:rsidRPr="00F13376" w:rsidRDefault="00BB36FE" w:rsidP="00D934E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F13376">
              <w:rPr>
                <w:rFonts w:asciiTheme="minorHAnsi" w:hAnsiTheme="minorHAnsi" w:cstheme="minorHAnsi"/>
                <w:sz w:val="24"/>
                <w:szCs w:val="24"/>
              </w:rPr>
              <w:t>Used for Wireless Communication - Department currently has one</w:t>
            </w:r>
          </w:p>
        </w:tc>
      </w:tr>
      <w:tr w:rsidR="00BB36FE" w:rsidRPr="00F13376" w:rsidTr="00BB36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rsidR="00BB36FE" w:rsidRPr="00F13376" w:rsidRDefault="00BB36FE" w:rsidP="00D934E5">
            <w:pPr>
              <w:jc w:val="right"/>
              <w:rPr>
                <w:rFonts w:asciiTheme="minorHAnsi" w:hAnsiTheme="minorHAnsi" w:cstheme="minorHAnsi"/>
                <w:sz w:val="24"/>
                <w:szCs w:val="24"/>
              </w:rPr>
            </w:pPr>
            <w:r w:rsidRPr="00F13376">
              <w:rPr>
                <w:rFonts w:asciiTheme="minorHAnsi" w:hAnsiTheme="minorHAnsi" w:cstheme="minorHAnsi"/>
                <w:sz w:val="24"/>
                <w:szCs w:val="24"/>
              </w:rPr>
              <w:t>PCB Fab</w:t>
            </w:r>
          </w:p>
        </w:tc>
        <w:tc>
          <w:tcPr>
            <w:tcW w:w="0" w:type="auto"/>
            <w:vAlign w:val="center"/>
          </w:tcPr>
          <w:p w:rsidR="00BB36FE" w:rsidRPr="00F13376" w:rsidRDefault="00BB36FE" w:rsidP="00D934E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F13376">
              <w:rPr>
                <w:rFonts w:asciiTheme="minorHAnsi" w:hAnsiTheme="minorHAnsi" w:cstheme="minorHAnsi"/>
                <w:sz w:val="24"/>
                <w:szCs w:val="24"/>
              </w:rPr>
              <w:t>$100</w:t>
            </w:r>
          </w:p>
        </w:tc>
        <w:tc>
          <w:tcPr>
            <w:tcW w:w="0" w:type="auto"/>
            <w:vAlign w:val="center"/>
          </w:tcPr>
          <w:p w:rsidR="00BB36FE" w:rsidRPr="00BB36FE" w:rsidRDefault="00BB36FE" w:rsidP="00BB36F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c>
          <w:tcPr>
            <w:tcW w:w="0" w:type="auto"/>
            <w:vAlign w:val="center"/>
          </w:tcPr>
          <w:p w:rsidR="00BB36FE" w:rsidRPr="00F13376" w:rsidRDefault="00BB36FE" w:rsidP="00D934E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c>
          <w:tcPr>
            <w:tcW w:w="0" w:type="auto"/>
            <w:vAlign w:val="center"/>
          </w:tcPr>
          <w:p w:rsidR="00BB36FE" w:rsidRPr="00F13376" w:rsidRDefault="00BB36FE" w:rsidP="00D934E5">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F13376">
              <w:rPr>
                <w:rFonts w:asciiTheme="minorHAnsi" w:hAnsiTheme="minorHAnsi" w:cstheme="minorHAnsi"/>
                <w:sz w:val="24"/>
                <w:szCs w:val="24"/>
              </w:rPr>
              <w:t xml:space="preserve">Need 2 PCB </w:t>
            </w:r>
            <w:proofErr w:type="spellStart"/>
            <w:r w:rsidRPr="00F13376">
              <w:rPr>
                <w:rFonts w:asciiTheme="minorHAnsi" w:hAnsiTheme="minorHAnsi" w:cstheme="minorHAnsi"/>
                <w:sz w:val="24"/>
                <w:szCs w:val="24"/>
              </w:rPr>
              <w:t>Fabs</w:t>
            </w:r>
            <w:proofErr w:type="spellEnd"/>
          </w:p>
        </w:tc>
      </w:tr>
      <w:tr w:rsidR="00BB36FE" w:rsidRPr="00F13376" w:rsidTr="00BB36FE">
        <w:tc>
          <w:tcPr>
            <w:cnfStyle w:val="001000000000" w:firstRow="0" w:lastRow="0" w:firstColumn="1" w:lastColumn="0" w:oddVBand="0" w:evenVBand="0" w:oddHBand="0" w:evenHBand="0" w:firstRowFirstColumn="0" w:firstRowLastColumn="0" w:lastRowFirstColumn="0" w:lastRowLastColumn="0"/>
            <w:tcW w:w="0" w:type="auto"/>
            <w:vAlign w:val="center"/>
          </w:tcPr>
          <w:p w:rsidR="00BB36FE" w:rsidRPr="00F13376" w:rsidRDefault="00BB36FE" w:rsidP="00D934E5">
            <w:pPr>
              <w:jc w:val="right"/>
              <w:rPr>
                <w:rFonts w:asciiTheme="minorHAnsi" w:hAnsiTheme="minorHAnsi" w:cstheme="minorHAnsi"/>
                <w:sz w:val="24"/>
                <w:szCs w:val="24"/>
              </w:rPr>
            </w:pPr>
            <w:r w:rsidRPr="00F13376">
              <w:rPr>
                <w:rFonts w:asciiTheme="minorHAnsi" w:hAnsiTheme="minorHAnsi" w:cstheme="minorHAnsi"/>
                <w:sz w:val="24"/>
                <w:szCs w:val="24"/>
              </w:rPr>
              <w:t>Motors</w:t>
            </w:r>
          </w:p>
        </w:tc>
        <w:tc>
          <w:tcPr>
            <w:tcW w:w="0" w:type="auto"/>
            <w:vAlign w:val="center"/>
          </w:tcPr>
          <w:p w:rsidR="00BB36FE" w:rsidRPr="00F13376" w:rsidRDefault="00BB36FE" w:rsidP="00D93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F13376">
              <w:rPr>
                <w:rFonts w:asciiTheme="minorHAnsi" w:hAnsiTheme="minorHAnsi" w:cstheme="minorHAnsi"/>
                <w:sz w:val="24"/>
                <w:szCs w:val="24"/>
              </w:rPr>
              <w:t>$300</w:t>
            </w:r>
          </w:p>
        </w:tc>
        <w:tc>
          <w:tcPr>
            <w:tcW w:w="0" w:type="auto"/>
            <w:vAlign w:val="center"/>
          </w:tcPr>
          <w:p w:rsidR="00BB36FE" w:rsidRPr="00BB36FE" w:rsidRDefault="00BB36FE" w:rsidP="00BB36F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Pr>
                <w:rFonts w:asciiTheme="minorHAnsi" w:hAnsiTheme="minorHAnsi" w:cstheme="minorHAnsi"/>
                <w:sz w:val="24"/>
                <w:szCs w:val="24"/>
              </w:rPr>
              <w:t>$124.64</w:t>
            </w:r>
          </w:p>
        </w:tc>
        <w:tc>
          <w:tcPr>
            <w:tcW w:w="0" w:type="auto"/>
            <w:vAlign w:val="center"/>
          </w:tcPr>
          <w:p w:rsidR="00BB36FE" w:rsidRPr="00F13376" w:rsidRDefault="00BB36FE" w:rsidP="00D93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F13376">
              <w:rPr>
                <w:rFonts w:asciiTheme="minorHAnsi" w:hAnsiTheme="minorHAnsi" w:cstheme="minorHAnsi"/>
                <w:sz w:val="24"/>
                <w:szCs w:val="24"/>
              </w:rPr>
              <w:t>$0</w:t>
            </w:r>
          </w:p>
        </w:tc>
        <w:tc>
          <w:tcPr>
            <w:tcW w:w="0" w:type="auto"/>
            <w:vAlign w:val="center"/>
          </w:tcPr>
          <w:p w:rsidR="00BB36FE" w:rsidRPr="00F13376" w:rsidRDefault="00BB36FE" w:rsidP="00D934E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Pr>
                <w:rFonts w:asciiTheme="minorHAnsi" w:hAnsiTheme="minorHAnsi" w:cstheme="minorHAnsi"/>
                <w:sz w:val="24"/>
                <w:szCs w:val="24"/>
              </w:rPr>
              <w:t>2 Motors Provided by the department</w:t>
            </w:r>
          </w:p>
        </w:tc>
      </w:tr>
      <w:tr w:rsidR="00BB36FE" w:rsidRPr="00F13376" w:rsidTr="00BB36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rsidR="00BB36FE" w:rsidRPr="00F13376" w:rsidRDefault="00BB36FE" w:rsidP="00D934E5">
            <w:pPr>
              <w:jc w:val="right"/>
              <w:rPr>
                <w:rFonts w:asciiTheme="minorHAnsi" w:hAnsiTheme="minorHAnsi" w:cstheme="minorHAnsi"/>
                <w:sz w:val="24"/>
                <w:szCs w:val="24"/>
              </w:rPr>
            </w:pPr>
            <w:r>
              <w:rPr>
                <w:rFonts w:asciiTheme="minorHAnsi" w:hAnsiTheme="minorHAnsi" w:cstheme="minorHAnsi"/>
                <w:sz w:val="24"/>
                <w:szCs w:val="24"/>
              </w:rPr>
              <w:t>Battery</w:t>
            </w:r>
          </w:p>
        </w:tc>
        <w:tc>
          <w:tcPr>
            <w:tcW w:w="0" w:type="auto"/>
            <w:vAlign w:val="center"/>
          </w:tcPr>
          <w:p w:rsidR="00BB36FE" w:rsidRPr="00F13376" w:rsidRDefault="00BB36FE" w:rsidP="00D934E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F13376">
              <w:rPr>
                <w:rFonts w:asciiTheme="minorHAnsi" w:hAnsiTheme="minorHAnsi" w:cstheme="minorHAnsi"/>
                <w:sz w:val="24"/>
                <w:szCs w:val="24"/>
              </w:rPr>
              <w:t>$</w:t>
            </w:r>
            <w:r>
              <w:rPr>
                <w:rFonts w:asciiTheme="minorHAnsi" w:hAnsiTheme="minorHAnsi" w:cstheme="minorHAnsi"/>
                <w:sz w:val="24"/>
                <w:szCs w:val="24"/>
              </w:rPr>
              <w:t>100</w:t>
            </w:r>
          </w:p>
        </w:tc>
        <w:tc>
          <w:tcPr>
            <w:tcW w:w="0" w:type="auto"/>
            <w:vAlign w:val="center"/>
          </w:tcPr>
          <w:p w:rsidR="00BB36FE" w:rsidRPr="00BB36FE" w:rsidRDefault="00BB36FE" w:rsidP="00BB36F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c>
          <w:tcPr>
            <w:tcW w:w="0" w:type="auto"/>
            <w:vAlign w:val="center"/>
          </w:tcPr>
          <w:p w:rsidR="00BB36FE" w:rsidRPr="00F13376" w:rsidRDefault="00BB36FE" w:rsidP="00D934E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c>
          <w:tcPr>
            <w:tcW w:w="0" w:type="auto"/>
            <w:vAlign w:val="center"/>
          </w:tcPr>
          <w:p w:rsidR="00BB36FE" w:rsidRPr="00F13376" w:rsidRDefault="00BB36FE" w:rsidP="00D934E5">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Pr>
                <w:rFonts w:asciiTheme="minorHAnsi" w:hAnsiTheme="minorHAnsi" w:cstheme="minorHAnsi"/>
                <w:sz w:val="24"/>
                <w:szCs w:val="24"/>
              </w:rPr>
              <w:t>Provided by the department</w:t>
            </w:r>
          </w:p>
        </w:tc>
      </w:tr>
      <w:tr w:rsidR="00BB36FE" w:rsidRPr="00F13376" w:rsidTr="00BB36FE">
        <w:tc>
          <w:tcPr>
            <w:cnfStyle w:val="001000000000" w:firstRow="0" w:lastRow="0" w:firstColumn="1" w:lastColumn="0" w:oddVBand="0" w:evenVBand="0" w:oddHBand="0" w:evenHBand="0" w:firstRowFirstColumn="0" w:firstRowLastColumn="0" w:lastRowFirstColumn="0" w:lastRowLastColumn="0"/>
            <w:tcW w:w="0" w:type="auto"/>
            <w:vAlign w:val="center"/>
          </w:tcPr>
          <w:p w:rsidR="00BB36FE" w:rsidRPr="00F13376" w:rsidRDefault="00BB36FE" w:rsidP="00D934E5">
            <w:pPr>
              <w:jc w:val="right"/>
              <w:rPr>
                <w:rFonts w:asciiTheme="minorHAnsi" w:hAnsiTheme="minorHAnsi" w:cstheme="minorHAnsi"/>
                <w:sz w:val="24"/>
                <w:szCs w:val="24"/>
              </w:rPr>
            </w:pPr>
            <w:r>
              <w:rPr>
                <w:rFonts w:asciiTheme="minorHAnsi" w:hAnsiTheme="minorHAnsi" w:cstheme="minorHAnsi"/>
                <w:sz w:val="24"/>
                <w:szCs w:val="24"/>
              </w:rPr>
              <w:t>Underwater Camera</w:t>
            </w:r>
          </w:p>
        </w:tc>
        <w:tc>
          <w:tcPr>
            <w:tcW w:w="0" w:type="auto"/>
            <w:vAlign w:val="center"/>
          </w:tcPr>
          <w:p w:rsidR="00BB36FE" w:rsidRPr="00F13376" w:rsidRDefault="00BB36FE" w:rsidP="00D93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F13376">
              <w:rPr>
                <w:rFonts w:asciiTheme="minorHAnsi" w:hAnsiTheme="minorHAnsi" w:cstheme="minorHAnsi"/>
                <w:sz w:val="24"/>
                <w:szCs w:val="24"/>
              </w:rPr>
              <w:t>$</w:t>
            </w:r>
            <w:r>
              <w:rPr>
                <w:rFonts w:asciiTheme="minorHAnsi" w:hAnsiTheme="minorHAnsi" w:cstheme="minorHAnsi"/>
                <w:sz w:val="24"/>
                <w:szCs w:val="24"/>
              </w:rPr>
              <w:t>150</w:t>
            </w:r>
          </w:p>
        </w:tc>
        <w:tc>
          <w:tcPr>
            <w:tcW w:w="0" w:type="auto"/>
            <w:vAlign w:val="center"/>
          </w:tcPr>
          <w:p w:rsidR="00BB36FE" w:rsidRPr="00BB36FE" w:rsidRDefault="00BB36FE" w:rsidP="00BB36F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Pr>
                <w:rFonts w:asciiTheme="minorHAnsi" w:hAnsiTheme="minorHAnsi" w:cstheme="minorHAnsi"/>
                <w:sz w:val="24"/>
                <w:szCs w:val="24"/>
              </w:rPr>
              <w:t>$85</w:t>
            </w:r>
          </w:p>
        </w:tc>
        <w:tc>
          <w:tcPr>
            <w:tcW w:w="0" w:type="auto"/>
            <w:vAlign w:val="center"/>
          </w:tcPr>
          <w:p w:rsidR="00BB36FE" w:rsidRPr="00F13376" w:rsidRDefault="00BB36FE" w:rsidP="00D93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Pr>
                <w:rFonts w:asciiTheme="minorHAnsi" w:hAnsiTheme="minorHAnsi" w:cstheme="minorHAnsi"/>
                <w:sz w:val="24"/>
                <w:szCs w:val="24"/>
              </w:rPr>
              <w:t>$85</w:t>
            </w:r>
          </w:p>
        </w:tc>
        <w:tc>
          <w:tcPr>
            <w:tcW w:w="0" w:type="auto"/>
            <w:vAlign w:val="center"/>
          </w:tcPr>
          <w:p w:rsidR="00BB36FE" w:rsidRPr="00F13376" w:rsidRDefault="00BB36FE" w:rsidP="00D934E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BB36FE" w:rsidRPr="00F13376" w:rsidTr="00BB36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rsidR="00BB36FE" w:rsidRPr="00F13376" w:rsidRDefault="00DE4178" w:rsidP="00DE4178">
            <w:pPr>
              <w:jc w:val="right"/>
              <w:rPr>
                <w:rFonts w:asciiTheme="minorHAnsi" w:hAnsiTheme="minorHAnsi" w:cstheme="minorHAnsi"/>
                <w:sz w:val="24"/>
                <w:szCs w:val="24"/>
              </w:rPr>
            </w:pPr>
            <w:r>
              <w:rPr>
                <w:rFonts w:asciiTheme="minorHAnsi" w:hAnsiTheme="minorHAnsi" w:cstheme="minorHAnsi"/>
                <w:sz w:val="24"/>
                <w:szCs w:val="24"/>
              </w:rPr>
              <w:t>3 Additional</w:t>
            </w:r>
            <w:r w:rsidR="00BB36FE">
              <w:rPr>
                <w:rFonts w:asciiTheme="minorHAnsi" w:hAnsiTheme="minorHAnsi" w:cstheme="minorHAnsi"/>
                <w:sz w:val="24"/>
                <w:szCs w:val="24"/>
              </w:rPr>
              <w:t xml:space="preserve"> Camera</w:t>
            </w:r>
            <w:r>
              <w:rPr>
                <w:rFonts w:asciiTheme="minorHAnsi" w:hAnsiTheme="minorHAnsi" w:cstheme="minorHAnsi"/>
                <w:sz w:val="24"/>
                <w:szCs w:val="24"/>
              </w:rPr>
              <w:t>s</w:t>
            </w:r>
          </w:p>
        </w:tc>
        <w:tc>
          <w:tcPr>
            <w:tcW w:w="0" w:type="auto"/>
            <w:vAlign w:val="center"/>
          </w:tcPr>
          <w:p w:rsidR="00BB36FE" w:rsidRPr="00F13376" w:rsidRDefault="00BB36FE" w:rsidP="00D934E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F13376">
              <w:rPr>
                <w:rFonts w:asciiTheme="minorHAnsi" w:hAnsiTheme="minorHAnsi" w:cstheme="minorHAnsi"/>
                <w:sz w:val="24"/>
                <w:szCs w:val="24"/>
              </w:rPr>
              <w:t>$</w:t>
            </w:r>
            <w:r>
              <w:rPr>
                <w:rFonts w:asciiTheme="minorHAnsi" w:hAnsiTheme="minorHAnsi" w:cstheme="minorHAnsi"/>
                <w:sz w:val="24"/>
                <w:szCs w:val="24"/>
              </w:rPr>
              <w:t>75</w:t>
            </w:r>
          </w:p>
        </w:tc>
        <w:tc>
          <w:tcPr>
            <w:tcW w:w="0" w:type="auto"/>
            <w:vAlign w:val="center"/>
          </w:tcPr>
          <w:p w:rsidR="00BB36FE" w:rsidRPr="00BB36FE" w:rsidRDefault="00BB36FE" w:rsidP="00BB36F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c>
          <w:tcPr>
            <w:tcW w:w="0" w:type="auto"/>
            <w:vAlign w:val="center"/>
          </w:tcPr>
          <w:p w:rsidR="00BB36FE" w:rsidRPr="00F13376" w:rsidRDefault="00BB36FE" w:rsidP="00D934E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c>
          <w:tcPr>
            <w:tcW w:w="0" w:type="auto"/>
            <w:vAlign w:val="center"/>
          </w:tcPr>
          <w:p w:rsidR="00BB36FE" w:rsidRPr="00F13376" w:rsidRDefault="00BB36FE" w:rsidP="00D934E5">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BB36FE" w:rsidRPr="00F13376" w:rsidTr="00BB36FE">
        <w:tc>
          <w:tcPr>
            <w:cnfStyle w:val="001000000000" w:firstRow="0" w:lastRow="0" w:firstColumn="1" w:lastColumn="0" w:oddVBand="0" w:evenVBand="0" w:oddHBand="0" w:evenHBand="0" w:firstRowFirstColumn="0" w:firstRowLastColumn="0" w:lastRowFirstColumn="0" w:lastRowLastColumn="0"/>
            <w:tcW w:w="0" w:type="auto"/>
            <w:vAlign w:val="center"/>
          </w:tcPr>
          <w:p w:rsidR="00BB36FE" w:rsidRPr="00F13376" w:rsidRDefault="00BB36FE" w:rsidP="00D934E5">
            <w:pPr>
              <w:ind w:left="720" w:hanging="720"/>
              <w:jc w:val="right"/>
              <w:rPr>
                <w:rFonts w:asciiTheme="minorHAnsi" w:hAnsiTheme="minorHAnsi" w:cstheme="minorHAnsi"/>
                <w:sz w:val="24"/>
                <w:szCs w:val="24"/>
              </w:rPr>
            </w:pPr>
            <w:proofErr w:type="spellStart"/>
            <w:r>
              <w:rPr>
                <w:rFonts w:asciiTheme="minorHAnsi" w:hAnsiTheme="minorHAnsi" w:cstheme="minorHAnsi"/>
                <w:sz w:val="24"/>
                <w:szCs w:val="24"/>
              </w:rPr>
              <w:t>Plexiglass</w:t>
            </w:r>
            <w:proofErr w:type="spellEnd"/>
          </w:p>
        </w:tc>
        <w:tc>
          <w:tcPr>
            <w:tcW w:w="0" w:type="auto"/>
            <w:vAlign w:val="center"/>
          </w:tcPr>
          <w:p w:rsidR="00BB36FE" w:rsidRPr="00F13376" w:rsidRDefault="00BB36FE" w:rsidP="00D93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F13376">
              <w:rPr>
                <w:rFonts w:asciiTheme="minorHAnsi" w:hAnsiTheme="minorHAnsi" w:cstheme="minorHAnsi"/>
                <w:sz w:val="24"/>
                <w:szCs w:val="24"/>
              </w:rPr>
              <w:t>$</w:t>
            </w:r>
            <w:r>
              <w:rPr>
                <w:rFonts w:asciiTheme="minorHAnsi" w:hAnsiTheme="minorHAnsi" w:cstheme="minorHAnsi"/>
                <w:sz w:val="24"/>
                <w:szCs w:val="24"/>
              </w:rPr>
              <w:t>55</w:t>
            </w:r>
          </w:p>
        </w:tc>
        <w:tc>
          <w:tcPr>
            <w:tcW w:w="0" w:type="auto"/>
            <w:vAlign w:val="center"/>
          </w:tcPr>
          <w:p w:rsidR="00BB36FE" w:rsidRPr="00BB36FE" w:rsidRDefault="00BB36FE" w:rsidP="00BB36F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c>
          <w:tcPr>
            <w:tcW w:w="0" w:type="auto"/>
            <w:vAlign w:val="center"/>
          </w:tcPr>
          <w:p w:rsidR="00BB36FE" w:rsidRPr="00F13376" w:rsidRDefault="00BB36FE" w:rsidP="00D93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c>
          <w:tcPr>
            <w:tcW w:w="0" w:type="auto"/>
            <w:vAlign w:val="center"/>
          </w:tcPr>
          <w:p w:rsidR="00BB36FE" w:rsidRPr="00F13376" w:rsidRDefault="00BB36FE" w:rsidP="00D934E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BB36FE" w:rsidRPr="00F13376" w:rsidTr="00BB36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rsidR="00BB36FE" w:rsidRPr="00F13376" w:rsidRDefault="00BB36FE" w:rsidP="00D934E5">
            <w:pPr>
              <w:jc w:val="right"/>
              <w:rPr>
                <w:rFonts w:asciiTheme="minorHAnsi" w:hAnsiTheme="minorHAnsi" w:cstheme="minorHAnsi"/>
                <w:sz w:val="24"/>
                <w:szCs w:val="24"/>
              </w:rPr>
            </w:pPr>
            <w:r>
              <w:rPr>
                <w:rFonts w:asciiTheme="minorHAnsi" w:hAnsiTheme="minorHAnsi" w:cstheme="minorHAnsi"/>
                <w:sz w:val="24"/>
                <w:szCs w:val="24"/>
              </w:rPr>
              <w:t>Propellers</w:t>
            </w:r>
          </w:p>
        </w:tc>
        <w:tc>
          <w:tcPr>
            <w:tcW w:w="0" w:type="auto"/>
            <w:vAlign w:val="center"/>
          </w:tcPr>
          <w:p w:rsidR="00BB36FE" w:rsidRPr="00F13376" w:rsidRDefault="00BB36FE" w:rsidP="00D934E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F13376">
              <w:rPr>
                <w:rFonts w:asciiTheme="minorHAnsi" w:hAnsiTheme="minorHAnsi" w:cstheme="minorHAnsi"/>
                <w:sz w:val="24"/>
                <w:szCs w:val="24"/>
              </w:rPr>
              <w:t>$</w:t>
            </w:r>
            <w:r>
              <w:rPr>
                <w:rFonts w:asciiTheme="minorHAnsi" w:hAnsiTheme="minorHAnsi" w:cstheme="minorHAnsi"/>
                <w:sz w:val="24"/>
                <w:szCs w:val="24"/>
              </w:rPr>
              <w:t>30</w:t>
            </w:r>
          </w:p>
        </w:tc>
        <w:tc>
          <w:tcPr>
            <w:tcW w:w="0" w:type="auto"/>
            <w:vAlign w:val="center"/>
          </w:tcPr>
          <w:p w:rsidR="00BB36FE" w:rsidRPr="00BB36FE" w:rsidRDefault="00BB36FE" w:rsidP="00BB36F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Pr>
                <w:rFonts w:asciiTheme="minorHAnsi" w:hAnsiTheme="minorHAnsi" w:cstheme="minorHAnsi"/>
                <w:sz w:val="24"/>
                <w:szCs w:val="24"/>
              </w:rPr>
              <w:t>$28</w:t>
            </w:r>
          </w:p>
        </w:tc>
        <w:tc>
          <w:tcPr>
            <w:tcW w:w="0" w:type="auto"/>
            <w:vAlign w:val="center"/>
          </w:tcPr>
          <w:p w:rsidR="00BB36FE" w:rsidRPr="00F13376" w:rsidRDefault="00BB36FE" w:rsidP="00D934E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Pr>
                <w:rFonts w:asciiTheme="minorHAnsi" w:hAnsiTheme="minorHAnsi" w:cstheme="minorHAnsi"/>
                <w:sz w:val="24"/>
                <w:szCs w:val="24"/>
              </w:rPr>
              <w:t>$28</w:t>
            </w:r>
          </w:p>
        </w:tc>
        <w:tc>
          <w:tcPr>
            <w:tcW w:w="0" w:type="auto"/>
            <w:vAlign w:val="center"/>
          </w:tcPr>
          <w:p w:rsidR="00BB36FE" w:rsidRPr="00F13376" w:rsidRDefault="00BB36FE" w:rsidP="00D934E5">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BB36FE" w:rsidRPr="00F13376" w:rsidTr="00BB36FE">
        <w:tc>
          <w:tcPr>
            <w:cnfStyle w:val="001000000000" w:firstRow="0" w:lastRow="0" w:firstColumn="1" w:lastColumn="0" w:oddVBand="0" w:evenVBand="0" w:oddHBand="0" w:evenHBand="0" w:firstRowFirstColumn="0" w:firstRowLastColumn="0" w:lastRowFirstColumn="0" w:lastRowLastColumn="0"/>
            <w:tcW w:w="0" w:type="auto"/>
            <w:vAlign w:val="center"/>
          </w:tcPr>
          <w:p w:rsidR="00BB36FE" w:rsidRDefault="00BB36FE" w:rsidP="00D934E5">
            <w:pPr>
              <w:jc w:val="right"/>
              <w:rPr>
                <w:rFonts w:cstheme="minorHAnsi"/>
                <w:sz w:val="24"/>
                <w:szCs w:val="24"/>
              </w:rPr>
            </w:pPr>
            <w:r>
              <w:rPr>
                <w:rFonts w:asciiTheme="minorHAnsi" w:hAnsiTheme="minorHAnsi" w:cstheme="minorHAnsi"/>
                <w:sz w:val="24"/>
                <w:szCs w:val="24"/>
              </w:rPr>
              <w:t>GPS</w:t>
            </w:r>
          </w:p>
        </w:tc>
        <w:tc>
          <w:tcPr>
            <w:tcW w:w="0" w:type="auto"/>
            <w:vAlign w:val="center"/>
          </w:tcPr>
          <w:p w:rsidR="00BB36FE" w:rsidRPr="00BB36FE" w:rsidRDefault="00BB36FE" w:rsidP="00D93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c>
          <w:tcPr>
            <w:tcW w:w="0" w:type="auto"/>
            <w:vAlign w:val="center"/>
          </w:tcPr>
          <w:p w:rsidR="00BB36FE" w:rsidRPr="00BB36FE" w:rsidRDefault="00BB36FE" w:rsidP="00BB36F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Pr>
                <w:rFonts w:asciiTheme="minorHAnsi" w:hAnsiTheme="minorHAnsi" w:cstheme="minorHAnsi"/>
                <w:sz w:val="24"/>
                <w:szCs w:val="24"/>
              </w:rPr>
              <w:t>$31.35</w:t>
            </w:r>
          </w:p>
        </w:tc>
        <w:tc>
          <w:tcPr>
            <w:tcW w:w="0" w:type="auto"/>
            <w:vAlign w:val="center"/>
          </w:tcPr>
          <w:p w:rsidR="00BB36FE" w:rsidRDefault="00BB36FE" w:rsidP="00D934E5">
            <w:pPr>
              <w:jc w:val="center"/>
              <w:cnfStyle w:val="000000000000" w:firstRow="0" w:lastRow="0" w:firstColumn="0" w:lastColumn="0" w:oddVBand="0" w:evenVBand="0" w:oddHBand="0" w:evenHBand="0" w:firstRowFirstColumn="0" w:firstRowLastColumn="0" w:lastRowFirstColumn="0" w:lastRowLastColumn="0"/>
              <w:rPr>
                <w:rFonts w:cstheme="minorHAnsi"/>
                <w:sz w:val="24"/>
                <w:szCs w:val="24"/>
              </w:rPr>
            </w:pPr>
            <w:r>
              <w:rPr>
                <w:rFonts w:asciiTheme="minorHAnsi" w:hAnsiTheme="minorHAnsi" w:cstheme="minorHAnsi"/>
                <w:sz w:val="24"/>
                <w:szCs w:val="24"/>
              </w:rPr>
              <w:t>$31.35</w:t>
            </w:r>
          </w:p>
        </w:tc>
        <w:tc>
          <w:tcPr>
            <w:tcW w:w="0" w:type="auto"/>
            <w:vAlign w:val="center"/>
          </w:tcPr>
          <w:p w:rsidR="00BB36FE" w:rsidRPr="00C532F9" w:rsidRDefault="00C532F9" w:rsidP="00D934E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C532F9">
              <w:rPr>
                <w:rFonts w:asciiTheme="minorHAnsi" w:hAnsiTheme="minorHAnsi" w:cstheme="minorHAnsi"/>
                <w:sz w:val="24"/>
                <w:szCs w:val="24"/>
              </w:rPr>
              <w:t>Purchased from Mouser</w:t>
            </w:r>
          </w:p>
        </w:tc>
      </w:tr>
      <w:tr w:rsidR="00C532F9" w:rsidRPr="00F13376" w:rsidTr="00BB36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rsidR="00C532F9" w:rsidRPr="00C532F9" w:rsidRDefault="00C532F9" w:rsidP="00D934E5">
            <w:pPr>
              <w:jc w:val="right"/>
              <w:rPr>
                <w:rFonts w:asciiTheme="minorHAnsi" w:hAnsiTheme="minorHAnsi" w:cstheme="minorHAnsi"/>
                <w:sz w:val="24"/>
                <w:szCs w:val="24"/>
              </w:rPr>
            </w:pPr>
            <w:r w:rsidRPr="00C532F9">
              <w:rPr>
                <w:rFonts w:asciiTheme="minorHAnsi" w:hAnsiTheme="minorHAnsi" w:cstheme="minorHAnsi"/>
                <w:sz w:val="24"/>
                <w:szCs w:val="24"/>
              </w:rPr>
              <w:t>Power Amplifiers</w:t>
            </w:r>
          </w:p>
        </w:tc>
        <w:tc>
          <w:tcPr>
            <w:tcW w:w="0" w:type="auto"/>
            <w:vAlign w:val="center"/>
          </w:tcPr>
          <w:p w:rsidR="00C532F9" w:rsidRPr="00BB36FE" w:rsidRDefault="00C532F9" w:rsidP="00D934E5">
            <w:pPr>
              <w:jc w:val="center"/>
              <w:cnfStyle w:val="000000100000" w:firstRow="0" w:lastRow="0" w:firstColumn="0" w:lastColumn="0" w:oddVBand="0" w:evenVBand="0" w:oddHBand="1" w:evenHBand="0" w:firstRowFirstColumn="0" w:firstRowLastColumn="0" w:lastRowFirstColumn="0" w:lastRowLastColumn="0"/>
              <w:rPr>
                <w:rFonts w:cstheme="minorHAnsi"/>
                <w:sz w:val="24"/>
                <w:szCs w:val="24"/>
              </w:rPr>
            </w:pPr>
          </w:p>
        </w:tc>
        <w:tc>
          <w:tcPr>
            <w:tcW w:w="0" w:type="auto"/>
            <w:vAlign w:val="center"/>
          </w:tcPr>
          <w:p w:rsidR="00C532F9" w:rsidRPr="004E618E" w:rsidRDefault="004E618E" w:rsidP="00BB36F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4E618E">
              <w:rPr>
                <w:rFonts w:asciiTheme="minorHAnsi" w:hAnsiTheme="minorHAnsi" w:cstheme="minorHAnsi"/>
                <w:sz w:val="24"/>
                <w:szCs w:val="24"/>
              </w:rPr>
              <w:t>$50</w:t>
            </w:r>
          </w:p>
        </w:tc>
        <w:tc>
          <w:tcPr>
            <w:tcW w:w="0" w:type="auto"/>
            <w:vAlign w:val="center"/>
          </w:tcPr>
          <w:p w:rsidR="00C532F9" w:rsidRPr="004E618E" w:rsidRDefault="004E618E" w:rsidP="00D934E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4E618E">
              <w:rPr>
                <w:rFonts w:asciiTheme="minorHAnsi" w:hAnsiTheme="minorHAnsi" w:cstheme="minorHAnsi"/>
                <w:sz w:val="24"/>
                <w:szCs w:val="24"/>
              </w:rPr>
              <w:t>$0</w:t>
            </w:r>
          </w:p>
        </w:tc>
        <w:tc>
          <w:tcPr>
            <w:tcW w:w="0" w:type="auto"/>
            <w:vAlign w:val="center"/>
          </w:tcPr>
          <w:p w:rsidR="00C532F9" w:rsidRPr="004E618E" w:rsidRDefault="004E618E" w:rsidP="00D934E5">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Pr>
                <w:rFonts w:asciiTheme="minorHAnsi" w:hAnsiTheme="minorHAnsi" w:cstheme="minorHAnsi"/>
                <w:sz w:val="24"/>
                <w:szCs w:val="24"/>
              </w:rPr>
              <w:t>Provided by the department</w:t>
            </w:r>
          </w:p>
        </w:tc>
      </w:tr>
      <w:tr w:rsidR="00C532F9" w:rsidRPr="00F13376" w:rsidTr="00BB36FE">
        <w:tc>
          <w:tcPr>
            <w:cnfStyle w:val="001000000000" w:firstRow="0" w:lastRow="0" w:firstColumn="1" w:lastColumn="0" w:oddVBand="0" w:evenVBand="0" w:oddHBand="0" w:evenHBand="0" w:firstRowFirstColumn="0" w:firstRowLastColumn="0" w:lastRowFirstColumn="0" w:lastRowLastColumn="0"/>
            <w:tcW w:w="0" w:type="auto"/>
            <w:vAlign w:val="center"/>
          </w:tcPr>
          <w:p w:rsidR="00BB36FE" w:rsidRPr="00F13376" w:rsidRDefault="00BB36FE" w:rsidP="00D934E5">
            <w:pPr>
              <w:jc w:val="right"/>
              <w:rPr>
                <w:rFonts w:asciiTheme="minorHAnsi" w:hAnsiTheme="minorHAnsi" w:cstheme="minorHAnsi"/>
                <w:sz w:val="24"/>
                <w:szCs w:val="24"/>
              </w:rPr>
            </w:pPr>
            <w:r>
              <w:rPr>
                <w:rFonts w:asciiTheme="minorHAnsi" w:hAnsiTheme="minorHAnsi" w:cstheme="minorHAnsi"/>
                <w:sz w:val="24"/>
                <w:szCs w:val="24"/>
              </w:rPr>
              <w:t>Undetermined</w:t>
            </w:r>
          </w:p>
        </w:tc>
        <w:tc>
          <w:tcPr>
            <w:tcW w:w="0" w:type="auto"/>
            <w:vAlign w:val="center"/>
          </w:tcPr>
          <w:p w:rsidR="00BB36FE" w:rsidRPr="00F13376" w:rsidRDefault="00BB36FE" w:rsidP="00D93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F13376">
              <w:rPr>
                <w:rFonts w:asciiTheme="minorHAnsi" w:hAnsiTheme="minorHAnsi" w:cstheme="minorHAnsi"/>
                <w:sz w:val="24"/>
                <w:szCs w:val="24"/>
              </w:rPr>
              <w:t>$</w:t>
            </w:r>
            <w:r>
              <w:rPr>
                <w:rFonts w:asciiTheme="minorHAnsi" w:hAnsiTheme="minorHAnsi" w:cstheme="minorHAnsi"/>
                <w:sz w:val="24"/>
                <w:szCs w:val="24"/>
              </w:rPr>
              <w:t>450</w:t>
            </w:r>
          </w:p>
        </w:tc>
        <w:tc>
          <w:tcPr>
            <w:tcW w:w="0" w:type="auto"/>
            <w:vAlign w:val="center"/>
          </w:tcPr>
          <w:p w:rsidR="00BB36FE" w:rsidRPr="00BB36FE" w:rsidRDefault="00BB36FE" w:rsidP="00BB36F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c>
          <w:tcPr>
            <w:tcW w:w="0" w:type="auto"/>
            <w:vAlign w:val="center"/>
          </w:tcPr>
          <w:p w:rsidR="00BB36FE" w:rsidRPr="00F13376" w:rsidRDefault="00BB36FE" w:rsidP="00D93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c>
          <w:tcPr>
            <w:tcW w:w="0" w:type="auto"/>
            <w:vAlign w:val="center"/>
          </w:tcPr>
          <w:p w:rsidR="00BB36FE" w:rsidRPr="00C532F9" w:rsidRDefault="00BB36FE" w:rsidP="00C532F9">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sidRPr="00C532F9">
              <w:rPr>
                <w:rFonts w:asciiTheme="minorHAnsi" w:hAnsiTheme="minorHAnsi" w:cstheme="minorHAnsi"/>
                <w:sz w:val="24"/>
                <w:szCs w:val="24"/>
              </w:rPr>
              <w:t xml:space="preserve">Includes any hardware, micro controller and </w:t>
            </w:r>
            <w:r w:rsidR="00C532F9">
              <w:rPr>
                <w:rFonts w:asciiTheme="minorHAnsi" w:hAnsiTheme="minorHAnsi" w:cstheme="minorHAnsi"/>
                <w:sz w:val="24"/>
                <w:szCs w:val="24"/>
              </w:rPr>
              <w:t>small components</w:t>
            </w:r>
          </w:p>
        </w:tc>
      </w:tr>
      <w:tr w:rsidR="00C532F9" w:rsidRPr="00F13376" w:rsidTr="00C53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rsidR="00BB36FE" w:rsidRPr="00F13376" w:rsidRDefault="00BB36FE" w:rsidP="00D934E5">
            <w:pPr>
              <w:jc w:val="right"/>
              <w:rPr>
                <w:rFonts w:asciiTheme="minorHAnsi" w:hAnsiTheme="minorHAnsi" w:cstheme="minorHAnsi"/>
                <w:sz w:val="24"/>
                <w:szCs w:val="24"/>
              </w:rPr>
            </w:pPr>
            <w:r>
              <w:rPr>
                <w:rFonts w:asciiTheme="minorHAnsi" w:hAnsiTheme="minorHAnsi" w:cstheme="minorHAnsi"/>
                <w:sz w:val="24"/>
                <w:szCs w:val="24"/>
              </w:rPr>
              <w:t>Totals</w:t>
            </w:r>
          </w:p>
        </w:tc>
        <w:tc>
          <w:tcPr>
            <w:tcW w:w="0" w:type="auto"/>
            <w:vAlign w:val="center"/>
          </w:tcPr>
          <w:p w:rsidR="00BB36FE" w:rsidRPr="00F13376" w:rsidRDefault="00BB36FE" w:rsidP="00D934E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sidRPr="00F13376">
              <w:rPr>
                <w:rFonts w:asciiTheme="minorHAnsi" w:hAnsiTheme="minorHAnsi" w:cstheme="minorHAnsi"/>
                <w:sz w:val="24"/>
                <w:szCs w:val="24"/>
              </w:rPr>
              <w:t>$</w:t>
            </w:r>
            <w:r>
              <w:rPr>
                <w:rFonts w:asciiTheme="minorHAnsi" w:hAnsiTheme="minorHAnsi" w:cstheme="minorHAnsi"/>
                <w:sz w:val="24"/>
                <w:szCs w:val="24"/>
              </w:rPr>
              <w:t>1,990</w:t>
            </w:r>
          </w:p>
        </w:tc>
        <w:tc>
          <w:tcPr>
            <w:tcW w:w="0" w:type="auto"/>
            <w:vAlign w:val="center"/>
          </w:tcPr>
          <w:p w:rsidR="00BB36FE" w:rsidRPr="00BB36FE" w:rsidRDefault="006B04B6" w:rsidP="00C532F9">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Pr>
                <w:rFonts w:cstheme="minorHAnsi"/>
                <w:sz w:val="24"/>
                <w:szCs w:val="24"/>
              </w:rPr>
              <w:fldChar w:fldCharType="begin"/>
            </w:r>
            <w:r w:rsidR="00C532F9">
              <w:rPr>
                <w:rFonts w:asciiTheme="minorHAnsi" w:hAnsiTheme="minorHAnsi" w:cstheme="minorHAnsi"/>
                <w:sz w:val="24"/>
                <w:szCs w:val="24"/>
              </w:rPr>
              <w:instrText xml:space="preserve"> =SUM(B1:B12) </w:instrText>
            </w:r>
            <w:r>
              <w:rPr>
                <w:rFonts w:cstheme="minorHAnsi"/>
                <w:sz w:val="24"/>
                <w:szCs w:val="24"/>
              </w:rPr>
              <w:fldChar w:fldCharType="end"/>
            </w:r>
            <w:r w:rsidR="00742EA7">
              <w:rPr>
                <w:rFonts w:asciiTheme="minorHAnsi" w:hAnsiTheme="minorHAnsi" w:cstheme="minorHAnsi"/>
                <w:sz w:val="24"/>
                <w:szCs w:val="24"/>
              </w:rPr>
              <w:t>$606</w:t>
            </w:r>
            <w:r w:rsidR="00C532F9">
              <w:rPr>
                <w:rFonts w:asciiTheme="minorHAnsi" w:hAnsiTheme="minorHAnsi" w:cstheme="minorHAnsi"/>
                <w:sz w:val="24"/>
                <w:szCs w:val="24"/>
              </w:rPr>
              <w:t>.99</w:t>
            </w:r>
          </w:p>
        </w:tc>
        <w:tc>
          <w:tcPr>
            <w:tcW w:w="0" w:type="auto"/>
            <w:vAlign w:val="center"/>
          </w:tcPr>
          <w:p w:rsidR="00BB36FE" w:rsidRPr="00F13376" w:rsidRDefault="00C532F9" w:rsidP="00D934E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r>
              <w:rPr>
                <w:rFonts w:asciiTheme="minorHAnsi" w:hAnsiTheme="minorHAnsi" w:cstheme="minorHAnsi"/>
                <w:sz w:val="24"/>
                <w:szCs w:val="24"/>
              </w:rPr>
              <w:t>$144.35</w:t>
            </w:r>
          </w:p>
        </w:tc>
        <w:tc>
          <w:tcPr>
            <w:tcW w:w="0" w:type="auto"/>
            <w:vAlign w:val="center"/>
          </w:tcPr>
          <w:p w:rsidR="00BB36FE" w:rsidRPr="00F13376" w:rsidRDefault="00BB36FE" w:rsidP="00D934E5">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C532F9" w:rsidRPr="00F13376" w:rsidTr="00BB36FE">
        <w:tc>
          <w:tcPr>
            <w:cnfStyle w:val="001000000000" w:firstRow="0" w:lastRow="0" w:firstColumn="1" w:lastColumn="0" w:oddVBand="0" w:evenVBand="0" w:oddHBand="0" w:evenHBand="0" w:firstRowFirstColumn="0" w:firstRowLastColumn="0" w:lastRowFirstColumn="0" w:lastRowLastColumn="0"/>
            <w:tcW w:w="0" w:type="auto"/>
            <w:vAlign w:val="center"/>
          </w:tcPr>
          <w:p w:rsidR="00BB36FE" w:rsidRPr="00F13376" w:rsidRDefault="00BB36FE" w:rsidP="00D934E5">
            <w:pPr>
              <w:jc w:val="right"/>
              <w:rPr>
                <w:rFonts w:asciiTheme="minorHAnsi" w:hAnsiTheme="minorHAnsi" w:cstheme="minorHAnsi"/>
                <w:sz w:val="24"/>
                <w:szCs w:val="24"/>
              </w:rPr>
            </w:pPr>
          </w:p>
        </w:tc>
        <w:tc>
          <w:tcPr>
            <w:tcW w:w="0" w:type="auto"/>
            <w:vAlign w:val="center"/>
          </w:tcPr>
          <w:p w:rsidR="00BB36FE" w:rsidRPr="00F13376" w:rsidRDefault="00BB36FE" w:rsidP="00D93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c>
          <w:tcPr>
            <w:tcW w:w="0" w:type="auto"/>
            <w:vAlign w:val="center"/>
          </w:tcPr>
          <w:p w:rsidR="00BB36FE" w:rsidRPr="00BB36FE" w:rsidRDefault="00BB36FE" w:rsidP="00BB36F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c>
          <w:tcPr>
            <w:tcW w:w="0" w:type="auto"/>
            <w:vAlign w:val="center"/>
          </w:tcPr>
          <w:p w:rsidR="00BB36FE" w:rsidRPr="00F13376" w:rsidRDefault="00BB36FE" w:rsidP="00D934E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c>
          <w:tcPr>
            <w:tcW w:w="0" w:type="auto"/>
            <w:vAlign w:val="center"/>
          </w:tcPr>
          <w:p w:rsidR="00BB36FE" w:rsidRPr="00F13376" w:rsidRDefault="00BB36FE" w:rsidP="00D934E5">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C532F9" w:rsidRPr="00F13376" w:rsidTr="00BB36F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rsidR="00BB36FE" w:rsidRPr="00F13376" w:rsidRDefault="00BB36FE" w:rsidP="00D934E5">
            <w:pPr>
              <w:jc w:val="right"/>
              <w:rPr>
                <w:rFonts w:asciiTheme="minorHAnsi" w:hAnsiTheme="minorHAnsi" w:cstheme="minorHAnsi"/>
                <w:sz w:val="24"/>
                <w:szCs w:val="24"/>
              </w:rPr>
            </w:pPr>
            <w:r>
              <w:rPr>
                <w:rFonts w:asciiTheme="minorHAnsi" w:hAnsiTheme="minorHAnsi" w:cstheme="minorHAnsi"/>
                <w:sz w:val="24"/>
                <w:szCs w:val="24"/>
              </w:rPr>
              <w:t>Total Project</w:t>
            </w:r>
          </w:p>
        </w:tc>
        <w:tc>
          <w:tcPr>
            <w:tcW w:w="0" w:type="auto"/>
            <w:vAlign w:val="center"/>
          </w:tcPr>
          <w:p w:rsidR="00BB36FE" w:rsidRPr="00F13376" w:rsidRDefault="00BB36FE" w:rsidP="00D934E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c>
          <w:tcPr>
            <w:tcW w:w="0" w:type="auto"/>
            <w:vAlign w:val="center"/>
          </w:tcPr>
          <w:p w:rsidR="00BB36FE" w:rsidRPr="00BB36FE" w:rsidRDefault="00BB36FE" w:rsidP="00BB36FE">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c>
          <w:tcPr>
            <w:tcW w:w="0" w:type="auto"/>
            <w:vAlign w:val="center"/>
          </w:tcPr>
          <w:p w:rsidR="00BB36FE" w:rsidRPr="00F13376" w:rsidRDefault="00BB36FE" w:rsidP="00D934E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c>
          <w:tcPr>
            <w:tcW w:w="0" w:type="auto"/>
            <w:vAlign w:val="center"/>
          </w:tcPr>
          <w:p w:rsidR="00BB36FE" w:rsidRPr="00F13376" w:rsidRDefault="00BB36FE" w:rsidP="00D934E5">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bl>
    <w:p w:rsidR="006A5753" w:rsidRPr="00CA440F" w:rsidRDefault="006A5753" w:rsidP="008F6F77"/>
    <w:sectPr w:rsidR="006A5753" w:rsidRPr="00CA440F" w:rsidSect="00A109F6">
      <w:pgSz w:w="12240" w:h="15840"/>
      <w:pgMar w:top="1440" w:right="1440" w:bottom="1440" w:left="144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27DF1"/>
    <w:multiLevelType w:val="hybridMultilevel"/>
    <w:tmpl w:val="A6EE9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911088"/>
    <w:multiLevelType w:val="hybridMultilevel"/>
    <w:tmpl w:val="B89254AA"/>
    <w:lvl w:ilvl="0" w:tplc="5ED0EE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CA440F"/>
    <w:rsid w:val="000472F9"/>
    <w:rsid w:val="0006016C"/>
    <w:rsid w:val="000A2DB7"/>
    <w:rsid w:val="000D1DEB"/>
    <w:rsid w:val="000D36E3"/>
    <w:rsid w:val="00175A4A"/>
    <w:rsid w:val="001B744A"/>
    <w:rsid w:val="00304E47"/>
    <w:rsid w:val="0040023D"/>
    <w:rsid w:val="00457A8B"/>
    <w:rsid w:val="004E618E"/>
    <w:rsid w:val="006229F0"/>
    <w:rsid w:val="006A5753"/>
    <w:rsid w:val="006B04B6"/>
    <w:rsid w:val="00742EA7"/>
    <w:rsid w:val="00753977"/>
    <w:rsid w:val="007D1429"/>
    <w:rsid w:val="008363F9"/>
    <w:rsid w:val="008F2CC9"/>
    <w:rsid w:val="008F6F77"/>
    <w:rsid w:val="00910AD9"/>
    <w:rsid w:val="00942780"/>
    <w:rsid w:val="00A109F6"/>
    <w:rsid w:val="00AC08DA"/>
    <w:rsid w:val="00B35B4D"/>
    <w:rsid w:val="00B46D1C"/>
    <w:rsid w:val="00BB36FE"/>
    <w:rsid w:val="00BE611F"/>
    <w:rsid w:val="00C532F9"/>
    <w:rsid w:val="00C627A7"/>
    <w:rsid w:val="00C6408D"/>
    <w:rsid w:val="00C81912"/>
    <w:rsid w:val="00CA440F"/>
    <w:rsid w:val="00D514A9"/>
    <w:rsid w:val="00D704FD"/>
    <w:rsid w:val="00DE4178"/>
    <w:rsid w:val="00E0301D"/>
    <w:rsid w:val="00E12601"/>
    <w:rsid w:val="00E910B0"/>
    <w:rsid w:val="00E95EDF"/>
    <w:rsid w:val="00EC126C"/>
    <w:rsid w:val="00ED6FB6"/>
    <w:rsid w:val="00F0740D"/>
    <w:rsid w:val="00F543B5"/>
    <w:rsid w:val="00FD5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3F9"/>
  </w:style>
  <w:style w:type="paragraph" w:styleId="Heading1">
    <w:name w:val="heading 1"/>
    <w:basedOn w:val="Normal"/>
    <w:next w:val="Normal"/>
    <w:link w:val="Heading1Char"/>
    <w:uiPriority w:val="9"/>
    <w:qFormat/>
    <w:rsid w:val="008363F9"/>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unhideWhenUsed/>
    <w:qFormat/>
    <w:rsid w:val="008363F9"/>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unhideWhenUsed/>
    <w:qFormat/>
    <w:rsid w:val="008363F9"/>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unhideWhenUsed/>
    <w:qFormat/>
    <w:rsid w:val="008363F9"/>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8363F9"/>
    <w:pPr>
      <w:spacing w:before="200" w:after="80"/>
      <w:ind w:firstLine="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8363F9"/>
    <w:pPr>
      <w:spacing w:before="280" w:after="100"/>
      <w:ind w:firstLine="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8363F9"/>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8363F9"/>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8363F9"/>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3F9"/>
    <w:rPr>
      <w:rFonts w:asciiTheme="majorHAnsi" w:eastAsiaTheme="majorEastAsia" w:hAnsiTheme="majorHAnsi" w:cstheme="majorBidi"/>
      <w:b/>
      <w:bCs/>
      <w:color w:val="365F91" w:themeColor="accent1" w:themeShade="BF"/>
      <w:sz w:val="24"/>
      <w:szCs w:val="24"/>
    </w:rPr>
  </w:style>
  <w:style w:type="character" w:customStyle="1" w:styleId="Heading2Char">
    <w:name w:val="Heading 2 Char"/>
    <w:basedOn w:val="DefaultParagraphFont"/>
    <w:link w:val="Heading2"/>
    <w:uiPriority w:val="9"/>
    <w:rsid w:val="008363F9"/>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rsid w:val="008363F9"/>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rsid w:val="008363F9"/>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8363F9"/>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8363F9"/>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8363F9"/>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8363F9"/>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8363F9"/>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8363F9"/>
    <w:rPr>
      <w:b/>
      <w:bCs/>
      <w:sz w:val="18"/>
      <w:szCs w:val="18"/>
    </w:rPr>
  </w:style>
  <w:style w:type="paragraph" w:styleId="Title">
    <w:name w:val="Title"/>
    <w:basedOn w:val="Normal"/>
    <w:next w:val="Normal"/>
    <w:link w:val="TitleChar"/>
    <w:uiPriority w:val="10"/>
    <w:qFormat/>
    <w:rsid w:val="008363F9"/>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8363F9"/>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8363F9"/>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8363F9"/>
    <w:rPr>
      <w:i/>
      <w:iCs/>
      <w:sz w:val="24"/>
      <w:szCs w:val="24"/>
    </w:rPr>
  </w:style>
  <w:style w:type="character" w:styleId="Strong">
    <w:name w:val="Strong"/>
    <w:basedOn w:val="DefaultParagraphFont"/>
    <w:uiPriority w:val="22"/>
    <w:qFormat/>
    <w:rsid w:val="008363F9"/>
    <w:rPr>
      <w:b/>
      <w:bCs/>
      <w:spacing w:val="0"/>
    </w:rPr>
  </w:style>
  <w:style w:type="character" w:styleId="Emphasis">
    <w:name w:val="Emphasis"/>
    <w:uiPriority w:val="20"/>
    <w:qFormat/>
    <w:rsid w:val="008363F9"/>
    <w:rPr>
      <w:b/>
      <w:bCs/>
      <w:i/>
      <w:iCs/>
      <w:color w:val="5A5A5A" w:themeColor="text1" w:themeTint="A5"/>
    </w:rPr>
  </w:style>
  <w:style w:type="paragraph" w:styleId="NoSpacing">
    <w:name w:val="No Spacing"/>
    <w:basedOn w:val="Normal"/>
    <w:link w:val="NoSpacingChar"/>
    <w:uiPriority w:val="1"/>
    <w:qFormat/>
    <w:rsid w:val="008363F9"/>
    <w:pPr>
      <w:ind w:firstLine="0"/>
    </w:pPr>
  </w:style>
  <w:style w:type="character" w:customStyle="1" w:styleId="NoSpacingChar">
    <w:name w:val="No Spacing Char"/>
    <w:basedOn w:val="DefaultParagraphFont"/>
    <w:link w:val="NoSpacing"/>
    <w:uiPriority w:val="1"/>
    <w:rsid w:val="008363F9"/>
  </w:style>
  <w:style w:type="paragraph" w:styleId="ListParagraph">
    <w:name w:val="List Paragraph"/>
    <w:basedOn w:val="Normal"/>
    <w:uiPriority w:val="34"/>
    <w:qFormat/>
    <w:rsid w:val="008363F9"/>
    <w:pPr>
      <w:ind w:left="720"/>
      <w:contextualSpacing/>
    </w:pPr>
  </w:style>
  <w:style w:type="paragraph" w:styleId="Quote">
    <w:name w:val="Quote"/>
    <w:basedOn w:val="Normal"/>
    <w:next w:val="Normal"/>
    <w:link w:val="QuoteChar"/>
    <w:uiPriority w:val="29"/>
    <w:qFormat/>
    <w:rsid w:val="008363F9"/>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8363F9"/>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8363F9"/>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8363F9"/>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8363F9"/>
    <w:rPr>
      <w:i/>
      <w:iCs/>
      <w:color w:val="5A5A5A" w:themeColor="text1" w:themeTint="A5"/>
    </w:rPr>
  </w:style>
  <w:style w:type="character" w:styleId="IntenseEmphasis">
    <w:name w:val="Intense Emphasis"/>
    <w:uiPriority w:val="21"/>
    <w:qFormat/>
    <w:rsid w:val="008363F9"/>
    <w:rPr>
      <w:b/>
      <w:bCs/>
      <w:i/>
      <w:iCs/>
      <w:color w:val="4F81BD" w:themeColor="accent1"/>
      <w:sz w:val="22"/>
      <w:szCs w:val="22"/>
    </w:rPr>
  </w:style>
  <w:style w:type="character" w:styleId="SubtleReference">
    <w:name w:val="Subtle Reference"/>
    <w:uiPriority w:val="31"/>
    <w:qFormat/>
    <w:rsid w:val="008363F9"/>
    <w:rPr>
      <w:color w:val="auto"/>
      <w:u w:val="single" w:color="9BBB59" w:themeColor="accent3"/>
    </w:rPr>
  </w:style>
  <w:style w:type="character" w:styleId="IntenseReference">
    <w:name w:val="Intense Reference"/>
    <w:basedOn w:val="DefaultParagraphFont"/>
    <w:uiPriority w:val="32"/>
    <w:qFormat/>
    <w:rsid w:val="008363F9"/>
    <w:rPr>
      <w:b/>
      <w:bCs/>
      <w:color w:val="76923C" w:themeColor="accent3" w:themeShade="BF"/>
      <w:u w:val="single" w:color="9BBB59" w:themeColor="accent3"/>
    </w:rPr>
  </w:style>
  <w:style w:type="character" w:styleId="BookTitle">
    <w:name w:val="Book Title"/>
    <w:basedOn w:val="DefaultParagraphFont"/>
    <w:uiPriority w:val="33"/>
    <w:qFormat/>
    <w:rsid w:val="008363F9"/>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8363F9"/>
    <w:pPr>
      <w:outlineLvl w:val="9"/>
    </w:pPr>
    <w:rPr>
      <w:lang w:bidi="en-US"/>
    </w:rPr>
  </w:style>
  <w:style w:type="paragraph" w:styleId="BalloonText">
    <w:name w:val="Balloon Text"/>
    <w:basedOn w:val="Normal"/>
    <w:link w:val="BalloonTextChar"/>
    <w:uiPriority w:val="99"/>
    <w:semiHidden/>
    <w:unhideWhenUsed/>
    <w:rsid w:val="00A109F6"/>
    <w:rPr>
      <w:rFonts w:ascii="Tahoma" w:hAnsi="Tahoma" w:cs="Tahoma"/>
      <w:sz w:val="16"/>
      <w:szCs w:val="16"/>
    </w:rPr>
  </w:style>
  <w:style w:type="character" w:customStyle="1" w:styleId="BalloonTextChar">
    <w:name w:val="Balloon Text Char"/>
    <w:basedOn w:val="DefaultParagraphFont"/>
    <w:link w:val="BalloonText"/>
    <w:uiPriority w:val="99"/>
    <w:semiHidden/>
    <w:rsid w:val="00A109F6"/>
    <w:rPr>
      <w:rFonts w:ascii="Tahoma" w:hAnsi="Tahoma" w:cs="Tahoma"/>
      <w:sz w:val="16"/>
      <w:szCs w:val="16"/>
    </w:rPr>
  </w:style>
  <w:style w:type="table" w:styleId="MediumList2-Accent5">
    <w:name w:val="Medium List 2 Accent 5"/>
    <w:basedOn w:val="TableNormal"/>
    <w:uiPriority w:val="66"/>
    <w:rsid w:val="00D514A9"/>
    <w:pPr>
      <w:ind w:firstLine="0"/>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3F9"/>
  </w:style>
  <w:style w:type="paragraph" w:styleId="Heading1">
    <w:name w:val="heading 1"/>
    <w:basedOn w:val="Normal"/>
    <w:next w:val="Normal"/>
    <w:link w:val="Heading1Char"/>
    <w:uiPriority w:val="9"/>
    <w:qFormat/>
    <w:rsid w:val="008363F9"/>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unhideWhenUsed/>
    <w:qFormat/>
    <w:rsid w:val="008363F9"/>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Heading3">
    <w:name w:val="heading 3"/>
    <w:basedOn w:val="Normal"/>
    <w:next w:val="Normal"/>
    <w:link w:val="Heading3Char"/>
    <w:uiPriority w:val="9"/>
    <w:unhideWhenUsed/>
    <w:qFormat/>
    <w:rsid w:val="008363F9"/>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Heading4">
    <w:name w:val="heading 4"/>
    <w:basedOn w:val="Normal"/>
    <w:next w:val="Normal"/>
    <w:link w:val="Heading4Char"/>
    <w:uiPriority w:val="9"/>
    <w:unhideWhenUsed/>
    <w:qFormat/>
    <w:rsid w:val="008363F9"/>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Heading5">
    <w:name w:val="heading 5"/>
    <w:basedOn w:val="Normal"/>
    <w:next w:val="Normal"/>
    <w:link w:val="Heading5Char"/>
    <w:uiPriority w:val="9"/>
    <w:semiHidden/>
    <w:unhideWhenUsed/>
    <w:qFormat/>
    <w:rsid w:val="008363F9"/>
    <w:pPr>
      <w:spacing w:before="200" w:after="80"/>
      <w:ind w:firstLine="0"/>
      <w:outlineLvl w:val="4"/>
    </w:pPr>
    <w:rPr>
      <w:rFonts w:asciiTheme="majorHAnsi" w:eastAsiaTheme="majorEastAsia" w:hAnsiTheme="majorHAnsi" w:cstheme="majorBidi"/>
      <w:color w:val="4F81BD" w:themeColor="accent1"/>
    </w:rPr>
  </w:style>
  <w:style w:type="paragraph" w:styleId="Heading6">
    <w:name w:val="heading 6"/>
    <w:basedOn w:val="Normal"/>
    <w:next w:val="Normal"/>
    <w:link w:val="Heading6Char"/>
    <w:uiPriority w:val="9"/>
    <w:semiHidden/>
    <w:unhideWhenUsed/>
    <w:qFormat/>
    <w:rsid w:val="008363F9"/>
    <w:pPr>
      <w:spacing w:before="280" w:after="100"/>
      <w:ind w:firstLine="0"/>
      <w:outlineLvl w:val="5"/>
    </w:pPr>
    <w:rPr>
      <w:rFonts w:asciiTheme="majorHAnsi" w:eastAsiaTheme="majorEastAsia" w:hAnsiTheme="majorHAnsi" w:cstheme="majorBidi"/>
      <w:i/>
      <w:iCs/>
      <w:color w:val="4F81BD" w:themeColor="accent1"/>
    </w:rPr>
  </w:style>
  <w:style w:type="paragraph" w:styleId="Heading7">
    <w:name w:val="heading 7"/>
    <w:basedOn w:val="Normal"/>
    <w:next w:val="Normal"/>
    <w:link w:val="Heading7Char"/>
    <w:uiPriority w:val="9"/>
    <w:semiHidden/>
    <w:unhideWhenUsed/>
    <w:qFormat/>
    <w:rsid w:val="008363F9"/>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Heading8">
    <w:name w:val="heading 8"/>
    <w:basedOn w:val="Normal"/>
    <w:next w:val="Normal"/>
    <w:link w:val="Heading8Char"/>
    <w:uiPriority w:val="9"/>
    <w:semiHidden/>
    <w:unhideWhenUsed/>
    <w:qFormat/>
    <w:rsid w:val="008363F9"/>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Heading9">
    <w:name w:val="heading 9"/>
    <w:basedOn w:val="Normal"/>
    <w:next w:val="Normal"/>
    <w:link w:val="Heading9Char"/>
    <w:uiPriority w:val="9"/>
    <w:semiHidden/>
    <w:unhideWhenUsed/>
    <w:qFormat/>
    <w:rsid w:val="008363F9"/>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3F9"/>
    <w:rPr>
      <w:rFonts w:asciiTheme="majorHAnsi" w:eastAsiaTheme="majorEastAsia" w:hAnsiTheme="majorHAnsi" w:cstheme="majorBidi"/>
      <w:b/>
      <w:bCs/>
      <w:color w:val="365F91" w:themeColor="accent1" w:themeShade="BF"/>
      <w:sz w:val="24"/>
      <w:szCs w:val="24"/>
    </w:rPr>
  </w:style>
  <w:style w:type="character" w:customStyle="1" w:styleId="Heading2Char">
    <w:name w:val="Heading 2 Char"/>
    <w:basedOn w:val="DefaultParagraphFont"/>
    <w:link w:val="Heading2"/>
    <w:uiPriority w:val="9"/>
    <w:rsid w:val="008363F9"/>
    <w:rPr>
      <w:rFonts w:asciiTheme="majorHAnsi" w:eastAsiaTheme="majorEastAsia" w:hAnsiTheme="majorHAnsi" w:cstheme="majorBidi"/>
      <w:color w:val="365F91" w:themeColor="accent1" w:themeShade="BF"/>
      <w:sz w:val="24"/>
      <w:szCs w:val="24"/>
    </w:rPr>
  </w:style>
  <w:style w:type="character" w:customStyle="1" w:styleId="Heading3Char">
    <w:name w:val="Heading 3 Char"/>
    <w:basedOn w:val="DefaultParagraphFont"/>
    <w:link w:val="Heading3"/>
    <w:uiPriority w:val="9"/>
    <w:rsid w:val="008363F9"/>
    <w:rPr>
      <w:rFonts w:asciiTheme="majorHAnsi" w:eastAsiaTheme="majorEastAsia" w:hAnsiTheme="majorHAnsi" w:cstheme="majorBidi"/>
      <w:color w:val="4F81BD" w:themeColor="accent1"/>
      <w:sz w:val="24"/>
      <w:szCs w:val="24"/>
    </w:rPr>
  </w:style>
  <w:style w:type="character" w:customStyle="1" w:styleId="Heading4Char">
    <w:name w:val="Heading 4 Char"/>
    <w:basedOn w:val="DefaultParagraphFont"/>
    <w:link w:val="Heading4"/>
    <w:uiPriority w:val="9"/>
    <w:rsid w:val="008363F9"/>
    <w:rPr>
      <w:rFonts w:asciiTheme="majorHAnsi" w:eastAsiaTheme="majorEastAsia" w:hAnsiTheme="majorHAnsi" w:cstheme="majorBidi"/>
      <w:i/>
      <w:iCs/>
      <w:color w:val="4F81BD" w:themeColor="accent1"/>
      <w:sz w:val="24"/>
      <w:szCs w:val="24"/>
    </w:rPr>
  </w:style>
  <w:style w:type="character" w:customStyle="1" w:styleId="Heading5Char">
    <w:name w:val="Heading 5 Char"/>
    <w:basedOn w:val="DefaultParagraphFont"/>
    <w:link w:val="Heading5"/>
    <w:uiPriority w:val="9"/>
    <w:semiHidden/>
    <w:rsid w:val="008363F9"/>
    <w:rPr>
      <w:rFonts w:asciiTheme="majorHAnsi" w:eastAsiaTheme="majorEastAsia" w:hAnsiTheme="majorHAnsi" w:cstheme="majorBidi"/>
      <w:color w:val="4F81BD" w:themeColor="accent1"/>
    </w:rPr>
  </w:style>
  <w:style w:type="character" w:customStyle="1" w:styleId="Heading6Char">
    <w:name w:val="Heading 6 Char"/>
    <w:basedOn w:val="DefaultParagraphFont"/>
    <w:link w:val="Heading6"/>
    <w:uiPriority w:val="9"/>
    <w:semiHidden/>
    <w:rsid w:val="008363F9"/>
    <w:rPr>
      <w:rFonts w:asciiTheme="majorHAnsi" w:eastAsiaTheme="majorEastAsia" w:hAnsiTheme="majorHAnsi" w:cstheme="majorBidi"/>
      <w:i/>
      <w:iCs/>
      <w:color w:val="4F81BD" w:themeColor="accent1"/>
    </w:rPr>
  </w:style>
  <w:style w:type="character" w:customStyle="1" w:styleId="Heading7Char">
    <w:name w:val="Heading 7 Char"/>
    <w:basedOn w:val="DefaultParagraphFont"/>
    <w:link w:val="Heading7"/>
    <w:uiPriority w:val="9"/>
    <w:semiHidden/>
    <w:rsid w:val="008363F9"/>
    <w:rPr>
      <w:rFonts w:asciiTheme="majorHAnsi" w:eastAsiaTheme="majorEastAsia" w:hAnsiTheme="majorHAnsi" w:cstheme="majorBidi"/>
      <w:b/>
      <w:bCs/>
      <w:color w:val="9BBB59" w:themeColor="accent3"/>
      <w:sz w:val="20"/>
      <w:szCs w:val="20"/>
    </w:rPr>
  </w:style>
  <w:style w:type="character" w:customStyle="1" w:styleId="Heading8Char">
    <w:name w:val="Heading 8 Char"/>
    <w:basedOn w:val="DefaultParagraphFont"/>
    <w:link w:val="Heading8"/>
    <w:uiPriority w:val="9"/>
    <w:semiHidden/>
    <w:rsid w:val="008363F9"/>
    <w:rPr>
      <w:rFonts w:asciiTheme="majorHAnsi" w:eastAsiaTheme="majorEastAsia" w:hAnsiTheme="majorHAnsi" w:cstheme="majorBidi"/>
      <w:b/>
      <w:bCs/>
      <w:i/>
      <w:iCs/>
      <w:color w:val="9BBB59" w:themeColor="accent3"/>
      <w:sz w:val="20"/>
      <w:szCs w:val="20"/>
    </w:rPr>
  </w:style>
  <w:style w:type="character" w:customStyle="1" w:styleId="Heading9Char">
    <w:name w:val="Heading 9 Char"/>
    <w:basedOn w:val="DefaultParagraphFont"/>
    <w:link w:val="Heading9"/>
    <w:uiPriority w:val="9"/>
    <w:semiHidden/>
    <w:rsid w:val="008363F9"/>
    <w:rPr>
      <w:rFonts w:asciiTheme="majorHAnsi" w:eastAsiaTheme="majorEastAsia" w:hAnsiTheme="majorHAnsi" w:cstheme="majorBidi"/>
      <w:i/>
      <w:iCs/>
      <w:color w:val="9BBB59" w:themeColor="accent3"/>
      <w:sz w:val="20"/>
      <w:szCs w:val="20"/>
    </w:rPr>
  </w:style>
  <w:style w:type="paragraph" w:styleId="Caption">
    <w:name w:val="caption"/>
    <w:basedOn w:val="Normal"/>
    <w:next w:val="Normal"/>
    <w:uiPriority w:val="35"/>
    <w:semiHidden/>
    <w:unhideWhenUsed/>
    <w:qFormat/>
    <w:rsid w:val="008363F9"/>
    <w:rPr>
      <w:b/>
      <w:bCs/>
      <w:sz w:val="18"/>
      <w:szCs w:val="18"/>
    </w:rPr>
  </w:style>
  <w:style w:type="paragraph" w:styleId="Title">
    <w:name w:val="Title"/>
    <w:basedOn w:val="Normal"/>
    <w:next w:val="Normal"/>
    <w:link w:val="TitleChar"/>
    <w:uiPriority w:val="10"/>
    <w:qFormat/>
    <w:rsid w:val="008363F9"/>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TitleChar">
    <w:name w:val="Title Char"/>
    <w:basedOn w:val="DefaultParagraphFont"/>
    <w:link w:val="Title"/>
    <w:uiPriority w:val="10"/>
    <w:rsid w:val="008363F9"/>
    <w:rPr>
      <w:rFonts w:asciiTheme="majorHAnsi" w:eastAsiaTheme="majorEastAsia" w:hAnsiTheme="majorHAnsi" w:cstheme="majorBidi"/>
      <w:i/>
      <w:iCs/>
      <w:color w:val="243F60" w:themeColor="accent1" w:themeShade="7F"/>
      <w:sz w:val="60"/>
      <w:szCs w:val="60"/>
    </w:rPr>
  </w:style>
  <w:style w:type="paragraph" w:styleId="Subtitle">
    <w:name w:val="Subtitle"/>
    <w:basedOn w:val="Normal"/>
    <w:next w:val="Normal"/>
    <w:link w:val="SubtitleChar"/>
    <w:uiPriority w:val="11"/>
    <w:qFormat/>
    <w:rsid w:val="008363F9"/>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8363F9"/>
    <w:rPr>
      <w:i/>
      <w:iCs/>
      <w:sz w:val="24"/>
      <w:szCs w:val="24"/>
    </w:rPr>
  </w:style>
  <w:style w:type="character" w:styleId="Strong">
    <w:name w:val="Strong"/>
    <w:basedOn w:val="DefaultParagraphFont"/>
    <w:uiPriority w:val="22"/>
    <w:qFormat/>
    <w:rsid w:val="008363F9"/>
    <w:rPr>
      <w:b/>
      <w:bCs/>
      <w:spacing w:val="0"/>
    </w:rPr>
  </w:style>
  <w:style w:type="character" w:styleId="Emphasis">
    <w:name w:val="Emphasis"/>
    <w:uiPriority w:val="20"/>
    <w:qFormat/>
    <w:rsid w:val="008363F9"/>
    <w:rPr>
      <w:b/>
      <w:bCs/>
      <w:i/>
      <w:iCs/>
      <w:color w:val="5A5A5A" w:themeColor="text1" w:themeTint="A5"/>
    </w:rPr>
  </w:style>
  <w:style w:type="paragraph" w:styleId="NoSpacing">
    <w:name w:val="No Spacing"/>
    <w:basedOn w:val="Normal"/>
    <w:link w:val="NoSpacingChar"/>
    <w:uiPriority w:val="1"/>
    <w:qFormat/>
    <w:rsid w:val="008363F9"/>
    <w:pPr>
      <w:ind w:firstLine="0"/>
    </w:pPr>
  </w:style>
  <w:style w:type="character" w:customStyle="1" w:styleId="NoSpacingChar">
    <w:name w:val="No Spacing Char"/>
    <w:basedOn w:val="DefaultParagraphFont"/>
    <w:link w:val="NoSpacing"/>
    <w:uiPriority w:val="1"/>
    <w:rsid w:val="008363F9"/>
  </w:style>
  <w:style w:type="paragraph" w:styleId="ListParagraph">
    <w:name w:val="List Paragraph"/>
    <w:basedOn w:val="Normal"/>
    <w:uiPriority w:val="34"/>
    <w:qFormat/>
    <w:rsid w:val="008363F9"/>
    <w:pPr>
      <w:ind w:left="720"/>
      <w:contextualSpacing/>
    </w:pPr>
  </w:style>
  <w:style w:type="paragraph" w:styleId="Quote">
    <w:name w:val="Quote"/>
    <w:basedOn w:val="Normal"/>
    <w:next w:val="Normal"/>
    <w:link w:val="QuoteChar"/>
    <w:uiPriority w:val="29"/>
    <w:qFormat/>
    <w:rsid w:val="008363F9"/>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8363F9"/>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8363F9"/>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8363F9"/>
    <w:rPr>
      <w:rFonts w:asciiTheme="majorHAnsi" w:eastAsiaTheme="majorEastAsia" w:hAnsiTheme="majorHAnsi" w:cstheme="majorBidi"/>
      <w:i/>
      <w:iCs/>
      <w:color w:val="FFFFFF" w:themeColor="background1"/>
      <w:sz w:val="24"/>
      <w:szCs w:val="24"/>
      <w:shd w:val="clear" w:color="auto" w:fill="4F81BD" w:themeFill="accent1"/>
    </w:rPr>
  </w:style>
  <w:style w:type="character" w:styleId="SubtleEmphasis">
    <w:name w:val="Subtle Emphasis"/>
    <w:uiPriority w:val="19"/>
    <w:qFormat/>
    <w:rsid w:val="008363F9"/>
    <w:rPr>
      <w:i/>
      <w:iCs/>
      <w:color w:val="5A5A5A" w:themeColor="text1" w:themeTint="A5"/>
    </w:rPr>
  </w:style>
  <w:style w:type="character" w:styleId="IntenseEmphasis">
    <w:name w:val="Intense Emphasis"/>
    <w:uiPriority w:val="21"/>
    <w:qFormat/>
    <w:rsid w:val="008363F9"/>
    <w:rPr>
      <w:b/>
      <w:bCs/>
      <w:i/>
      <w:iCs/>
      <w:color w:val="4F81BD" w:themeColor="accent1"/>
      <w:sz w:val="22"/>
      <w:szCs w:val="22"/>
    </w:rPr>
  </w:style>
  <w:style w:type="character" w:styleId="SubtleReference">
    <w:name w:val="Subtle Reference"/>
    <w:uiPriority w:val="31"/>
    <w:qFormat/>
    <w:rsid w:val="008363F9"/>
    <w:rPr>
      <w:color w:val="auto"/>
      <w:u w:val="single" w:color="9BBB59" w:themeColor="accent3"/>
    </w:rPr>
  </w:style>
  <w:style w:type="character" w:styleId="IntenseReference">
    <w:name w:val="Intense Reference"/>
    <w:basedOn w:val="DefaultParagraphFont"/>
    <w:uiPriority w:val="32"/>
    <w:qFormat/>
    <w:rsid w:val="008363F9"/>
    <w:rPr>
      <w:b/>
      <w:bCs/>
      <w:color w:val="76923C" w:themeColor="accent3" w:themeShade="BF"/>
      <w:u w:val="single" w:color="9BBB59" w:themeColor="accent3"/>
    </w:rPr>
  </w:style>
  <w:style w:type="character" w:styleId="BookTitle">
    <w:name w:val="Book Title"/>
    <w:basedOn w:val="DefaultParagraphFont"/>
    <w:uiPriority w:val="33"/>
    <w:qFormat/>
    <w:rsid w:val="008363F9"/>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8363F9"/>
    <w:pPr>
      <w:outlineLvl w:val="9"/>
    </w:pPr>
    <w:rPr>
      <w:lang w:bidi="en-US"/>
    </w:rPr>
  </w:style>
  <w:style w:type="paragraph" w:styleId="BalloonText">
    <w:name w:val="Balloon Text"/>
    <w:basedOn w:val="Normal"/>
    <w:link w:val="BalloonTextChar"/>
    <w:uiPriority w:val="99"/>
    <w:semiHidden/>
    <w:unhideWhenUsed/>
    <w:rsid w:val="00A109F6"/>
    <w:rPr>
      <w:rFonts w:ascii="Tahoma" w:hAnsi="Tahoma" w:cs="Tahoma"/>
      <w:sz w:val="16"/>
      <w:szCs w:val="16"/>
    </w:rPr>
  </w:style>
  <w:style w:type="character" w:customStyle="1" w:styleId="BalloonTextChar">
    <w:name w:val="Balloon Text Char"/>
    <w:basedOn w:val="DefaultParagraphFont"/>
    <w:link w:val="BalloonText"/>
    <w:uiPriority w:val="99"/>
    <w:semiHidden/>
    <w:rsid w:val="00A109F6"/>
    <w:rPr>
      <w:rFonts w:ascii="Tahoma" w:hAnsi="Tahoma" w:cs="Tahoma"/>
      <w:sz w:val="16"/>
      <w:szCs w:val="16"/>
    </w:rPr>
  </w:style>
  <w:style w:type="table" w:styleId="MediumList2-Accent5">
    <w:name w:val="Medium List 2 Accent 5"/>
    <w:basedOn w:val="TableNormal"/>
    <w:uiPriority w:val="66"/>
    <w:rsid w:val="00D514A9"/>
    <w:pPr>
      <w:ind w:firstLine="0"/>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384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AB06A7"/>
    <w:rsid w:val="004C6FB2"/>
    <w:rsid w:val="0059532B"/>
    <w:rsid w:val="007210D6"/>
    <w:rsid w:val="00925C93"/>
    <w:rsid w:val="00956542"/>
    <w:rsid w:val="00AB06A7"/>
    <w:rsid w:val="00E714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F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F5D4FF78F1D458C95E37A36E5D88C90">
    <w:name w:val="2F5D4FF78F1D458C95E37A36E5D88C90"/>
    <w:rsid w:val="00AB06A7"/>
  </w:style>
  <w:style w:type="paragraph" w:customStyle="1" w:styleId="40BD8040D00C4DA0BD6755C4D2D7C2EA">
    <w:name w:val="40BD8040D00C4DA0BD6755C4D2D7C2EA"/>
    <w:rsid w:val="00AB06A7"/>
  </w:style>
  <w:style w:type="paragraph" w:customStyle="1" w:styleId="2342CFA63FAD40E183026D3D95FBC6CC">
    <w:name w:val="2342CFA63FAD40E183026D3D95FBC6CC"/>
    <w:rsid w:val="00AB06A7"/>
  </w:style>
  <w:style w:type="paragraph" w:customStyle="1" w:styleId="AE338527B6074D719924D341BF6D42CB">
    <w:name w:val="AE338527B6074D719924D341BF6D42CB"/>
    <w:rsid w:val="00AB06A7"/>
  </w:style>
  <w:style w:type="paragraph" w:customStyle="1" w:styleId="71899C2548ED48ECBB65A469CD7C4781">
    <w:name w:val="71899C2548ED48ECBB65A469CD7C4781"/>
    <w:rsid w:val="00AB06A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2012-11-16T00:00:00</PublishDate>
  <Abstract>Group: Kyla Domingo, Scott Larson, Dominic Nelson, Kyle Snyder Advisors: Dr. Glower, Jeff Erickson</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Pages>
  <Words>911</Words>
  <Characters>5198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Progress Report</vt:lpstr>
    </vt:vector>
  </TitlesOfParts>
  <Company/>
  <LinksUpToDate>false</LinksUpToDate>
  <CharactersWithSpaces>6097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Progress Report</dc:title>
  <dc:subject>RC Inspection Boat</dc:subject>
  <dc:creator>Ky</dc:creator>
  <cp:lastModifiedBy>Ky</cp:lastModifiedBy>
  <cp:revision>4</cp:revision>
  <dcterms:created xsi:type="dcterms:W3CDTF">2012-11-16T02:37:00Z</dcterms:created>
  <dcterms:modified xsi:type="dcterms:W3CDTF">2012-11-16T07:20:00Z</dcterms:modified>
</cp:coreProperties>
</file>